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328F7" w:rsidRPr="002D31A3" w:rsidRDefault="002328F7" w:rsidP="002328F7">
      <w:pPr>
        <w:pBdr>
          <w:top w:val="nil"/>
          <w:left w:val="nil"/>
          <w:bottom w:val="nil"/>
          <w:right w:val="nil"/>
          <w:between w:val="nil"/>
        </w:pBdr>
        <w:tabs>
          <w:tab w:val="left" w:pos="2605"/>
        </w:tabs>
        <w:jc w:val="center"/>
        <w:rPr>
          <w:b/>
          <w:color w:val="2E75B5"/>
          <w:sz w:val="44"/>
          <w:szCs w:val="36"/>
        </w:rPr>
      </w:pPr>
      <w:r w:rsidRPr="002D31A3">
        <w:rPr>
          <w:b/>
          <w:color w:val="2E75B5"/>
          <w:sz w:val="44"/>
          <w:szCs w:val="36"/>
        </w:rPr>
        <w:t>WERSJA SKRÓCONA</w:t>
      </w:r>
    </w:p>
    <w:p w:rsidR="002328F7" w:rsidRPr="002D31A3" w:rsidRDefault="002328F7" w:rsidP="001C2196">
      <w:pPr>
        <w:pBdr>
          <w:top w:val="nil"/>
          <w:left w:val="nil"/>
          <w:bottom w:val="nil"/>
          <w:right w:val="nil"/>
          <w:between w:val="nil"/>
        </w:pBdr>
        <w:jc w:val="center"/>
        <w:rPr>
          <w:b/>
          <w:color w:val="2E75B5"/>
          <w:sz w:val="44"/>
          <w:szCs w:val="36"/>
        </w:rPr>
      </w:pPr>
      <w:r w:rsidRPr="002D31A3">
        <w:rPr>
          <w:b/>
          <w:color w:val="2E75B5"/>
          <w:sz w:val="44"/>
          <w:szCs w:val="36"/>
        </w:rPr>
        <w:t>STANDARD</w:t>
      </w:r>
      <w:r w:rsidR="002D31A3">
        <w:rPr>
          <w:b/>
          <w:color w:val="2E75B5"/>
          <w:sz w:val="44"/>
          <w:szCs w:val="36"/>
        </w:rPr>
        <w:t>Y</w:t>
      </w:r>
      <w:r w:rsidR="001C2196" w:rsidRPr="002D31A3">
        <w:rPr>
          <w:b/>
          <w:color w:val="2E75B5"/>
          <w:sz w:val="44"/>
          <w:szCs w:val="36"/>
        </w:rPr>
        <w:t xml:space="preserve"> OCHRONY DZIECI</w:t>
      </w:r>
      <w:r w:rsidR="001C2196" w:rsidRPr="002D31A3">
        <w:rPr>
          <w:b/>
          <w:color w:val="2E75B5"/>
          <w:sz w:val="44"/>
          <w:szCs w:val="36"/>
        </w:rPr>
        <w:br/>
        <w:t xml:space="preserve">PRZEDSZKOLE MIEJSKIE NR 10 W KOŁOBRZEGU </w:t>
      </w:r>
      <w:r w:rsidR="001C2196" w:rsidRPr="002D31A3">
        <w:rPr>
          <w:b/>
          <w:color w:val="2E75B5"/>
          <w:sz w:val="44"/>
          <w:szCs w:val="36"/>
        </w:rPr>
        <w:br/>
        <w:t>DLA DZIECI</w:t>
      </w:r>
      <w:r w:rsidRPr="002D31A3">
        <w:rPr>
          <w:b/>
          <w:color w:val="2E75B5"/>
          <w:sz w:val="44"/>
          <w:szCs w:val="36"/>
        </w:rPr>
        <w:br/>
      </w:r>
    </w:p>
    <w:p w:rsidR="002328F7" w:rsidRDefault="002328F7">
      <w:pPr>
        <w:rPr>
          <w:noProof/>
          <w:lang w:eastAsia="pl-PL"/>
        </w:rPr>
      </w:pPr>
    </w:p>
    <w:p w:rsidR="002328F7" w:rsidRDefault="001C2196">
      <w:pPr>
        <w:rPr>
          <w:noProof/>
          <w:lang w:eastAsia="pl-PL"/>
        </w:rPr>
      </w:pPr>
      <w:r w:rsidRPr="001C2196">
        <w:rPr>
          <w:noProof/>
          <w:lang w:eastAsia="pl-PL"/>
        </w:rPr>
        <w:drawing>
          <wp:inline distT="0" distB="0" distL="0" distR="0">
            <wp:extent cx="5762625" cy="4695825"/>
            <wp:effectExtent l="19050" t="0" r="9525" b="0"/>
            <wp:docPr id="2" name="Obraz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6942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28F7" w:rsidRDefault="002328F7">
      <w:pPr>
        <w:rPr>
          <w:noProof/>
          <w:lang w:eastAsia="pl-PL"/>
        </w:rPr>
      </w:pPr>
    </w:p>
    <w:p w:rsidR="002328F7" w:rsidRDefault="002328F7">
      <w:pPr>
        <w:rPr>
          <w:noProof/>
          <w:lang w:eastAsia="pl-PL"/>
        </w:rPr>
      </w:pPr>
    </w:p>
    <w:p w:rsidR="0071183C" w:rsidRDefault="0071183C" w:rsidP="001C2196">
      <w:pPr>
        <w:ind w:firstLine="708"/>
        <w:rPr>
          <w:rFonts w:eastAsia="Calibri"/>
          <w:b/>
          <w:bCs/>
          <w:kern w:val="2"/>
        </w:rPr>
      </w:pPr>
    </w:p>
    <w:p w:rsidR="0071183C" w:rsidRDefault="0071183C" w:rsidP="001C2196">
      <w:pPr>
        <w:ind w:firstLine="708"/>
        <w:rPr>
          <w:rFonts w:eastAsia="Calibri"/>
          <w:b/>
          <w:bCs/>
          <w:kern w:val="2"/>
        </w:rPr>
      </w:pPr>
    </w:p>
    <w:p w:rsidR="0071183C" w:rsidRDefault="0071183C" w:rsidP="001C2196">
      <w:pPr>
        <w:ind w:firstLine="708"/>
        <w:rPr>
          <w:rFonts w:eastAsia="Calibri"/>
          <w:b/>
          <w:bCs/>
          <w:kern w:val="2"/>
        </w:rPr>
      </w:pPr>
    </w:p>
    <w:p w:rsidR="0071183C" w:rsidRDefault="0071183C" w:rsidP="001C2196">
      <w:pPr>
        <w:ind w:firstLine="708"/>
        <w:rPr>
          <w:rFonts w:eastAsia="Calibri"/>
          <w:b/>
          <w:bCs/>
          <w:kern w:val="2"/>
        </w:rPr>
      </w:pPr>
    </w:p>
    <w:p w:rsidR="0071183C" w:rsidRDefault="0071183C" w:rsidP="001C2196">
      <w:pPr>
        <w:ind w:firstLine="708"/>
        <w:rPr>
          <w:rFonts w:eastAsia="Calibri"/>
          <w:b/>
          <w:bCs/>
          <w:kern w:val="2"/>
        </w:rPr>
      </w:pPr>
    </w:p>
    <w:p w:rsidR="002328F7" w:rsidRPr="0025012E" w:rsidRDefault="001C2196">
      <w:pPr>
        <w:rPr>
          <w:rFonts w:ascii="Times New Roman" w:eastAsia="Times New Roman" w:hAnsi="Times New Roman" w:cs="Times New Roman"/>
          <w:color w:val="000000"/>
          <w:sz w:val="24"/>
          <w:lang w:eastAsia="pl-PL"/>
        </w:rPr>
      </w:pPr>
      <w:r w:rsidRPr="0025012E">
        <w:rPr>
          <w:rFonts w:ascii="Times New Roman" w:eastAsia="Calibri" w:hAnsi="Times New Roman" w:cs="Times New Roman"/>
          <w:b/>
          <w:bCs/>
          <w:kern w:val="2"/>
          <w:sz w:val="24"/>
        </w:rPr>
        <w:t xml:space="preserve">Przedszkole Miejskie nr 10 w Kołobrzegu </w:t>
      </w:r>
      <w:r w:rsidRPr="0025012E">
        <w:rPr>
          <w:rFonts w:ascii="Times New Roman" w:eastAsia="Calibri" w:hAnsi="Times New Roman" w:cs="Times New Roman"/>
          <w:kern w:val="2"/>
          <w:sz w:val="24"/>
        </w:rPr>
        <w:t xml:space="preserve">wprowadziło procedury mające na celu ochronę dzieci i młodzieży przed krzywdzeniem. Procedury te noszą nazwę: </w:t>
      </w:r>
      <w:r w:rsidRPr="0025012E">
        <w:rPr>
          <w:rFonts w:ascii="Times New Roman" w:eastAsia="Calibri" w:hAnsi="Times New Roman" w:cs="Times New Roman"/>
          <w:kern w:val="2"/>
          <w:sz w:val="24"/>
          <w:u w:val="single"/>
        </w:rPr>
        <w:t>Standardy Ochrony Dzieci</w:t>
      </w:r>
      <w:r w:rsidR="0071183C" w:rsidRPr="0025012E">
        <w:rPr>
          <w:rFonts w:ascii="Times New Roman" w:eastAsia="Calibri" w:hAnsi="Times New Roman" w:cs="Times New Roman"/>
          <w:kern w:val="2"/>
          <w:sz w:val="24"/>
          <w:u w:val="single"/>
        </w:rPr>
        <w:t>/Małoletnich.</w:t>
      </w:r>
      <w:r w:rsidR="0071183C" w:rsidRPr="0025012E">
        <w:rPr>
          <w:rFonts w:ascii="Times New Roman" w:eastAsia="Times New Roman" w:hAnsi="Times New Roman" w:cs="Times New Roman"/>
          <w:b/>
          <w:bCs/>
          <w:color w:val="000000"/>
          <w:sz w:val="24"/>
          <w:lang w:eastAsia="pl-PL"/>
        </w:rPr>
        <w:br/>
      </w:r>
      <w:r w:rsidRPr="006904C8">
        <w:rPr>
          <w:rFonts w:ascii="Times New Roman" w:eastAsia="Times New Roman" w:hAnsi="Times New Roman" w:cs="Times New Roman"/>
          <w:b/>
          <w:bCs/>
          <w:color w:val="000000"/>
          <w:sz w:val="24"/>
          <w:lang w:eastAsia="pl-PL"/>
        </w:rPr>
        <w:t xml:space="preserve">Odpowiedzialność i Zaangażowanie: </w:t>
      </w:r>
      <w:r w:rsidRPr="006904C8">
        <w:rPr>
          <w:rFonts w:ascii="Times New Roman" w:eastAsia="Times New Roman" w:hAnsi="Times New Roman" w:cs="Times New Roman"/>
          <w:color w:val="000000"/>
          <w:sz w:val="24"/>
          <w:lang w:eastAsia="pl-PL"/>
        </w:rPr>
        <w:t xml:space="preserve">Wszyscy pracownicy odpowiadają za ochronę dzieci </w:t>
      </w:r>
      <w:r w:rsidR="0025012E">
        <w:rPr>
          <w:rFonts w:ascii="Times New Roman" w:eastAsia="Times New Roman" w:hAnsi="Times New Roman" w:cs="Times New Roman"/>
          <w:color w:val="000000"/>
          <w:sz w:val="24"/>
          <w:lang w:eastAsia="pl-PL"/>
        </w:rPr>
        <w:br/>
      </w:r>
      <w:r w:rsidRPr="006904C8">
        <w:rPr>
          <w:rFonts w:ascii="Times New Roman" w:eastAsia="Times New Roman" w:hAnsi="Times New Roman" w:cs="Times New Roman"/>
          <w:color w:val="000000"/>
          <w:sz w:val="24"/>
          <w:lang w:eastAsia="pl-PL"/>
        </w:rPr>
        <w:t>i młodzieży przed krzywdzeniem.</w:t>
      </w:r>
      <w:r w:rsidRPr="0025012E">
        <w:rPr>
          <w:rFonts w:ascii="Times New Roman" w:eastAsia="Calibri" w:hAnsi="Times New Roman" w:cs="Times New Roman"/>
          <w:kern w:val="2"/>
          <w:sz w:val="24"/>
        </w:rPr>
        <w:br/>
      </w:r>
      <w:r w:rsidRPr="006904C8">
        <w:rPr>
          <w:rFonts w:ascii="Times New Roman" w:eastAsia="Times New Roman" w:hAnsi="Times New Roman" w:cs="Times New Roman"/>
          <w:b/>
          <w:bCs/>
          <w:color w:val="000000"/>
          <w:sz w:val="24"/>
          <w:lang w:eastAsia="pl-PL"/>
        </w:rPr>
        <w:t>Bezpieczne Środowisko:</w:t>
      </w:r>
      <w:r w:rsidRPr="006904C8">
        <w:rPr>
          <w:rFonts w:ascii="Times New Roman" w:eastAsia="Times New Roman" w:hAnsi="Times New Roman" w:cs="Times New Roman"/>
          <w:color w:val="000000"/>
          <w:sz w:val="24"/>
          <w:lang w:eastAsia="pl-PL"/>
        </w:rPr>
        <w:t xml:space="preserve"> Zapewnienie bezpiecznego środowiska edukacyjnego </w:t>
      </w:r>
      <w:r w:rsidR="0025012E">
        <w:rPr>
          <w:rFonts w:ascii="Times New Roman" w:eastAsia="Times New Roman" w:hAnsi="Times New Roman" w:cs="Times New Roman"/>
          <w:color w:val="000000"/>
          <w:sz w:val="24"/>
          <w:lang w:eastAsia="pl-PL"/>
        </w:rPr>
        <w:br/>
      </w:r>
      <w:r w:rsidRPr="006904C8">
        <w:rPr>
          <w:rFonts w:ascii="Times New Roman" w:eastAsia="Times New Roman" w:hAnsi="Times New Roman" w:cs="Times New Roman"/>
          <w:color w:val="000000"/>
          <w:sz w:val="24"/>
          <w:lang w:eastAsia="pl-PL"/>
        </w:rPr>
        <w:t>i opiekuńczego.</w:t>
      </w:r>
    </w:p>
    <w:p w:rsidR="00B91966" w:rsidRDefault="00B91966" w:rsidP="00B91966">
      <w:pPr>
        <w:numPr>
          <w:ilvl w:val="0"/>
          <w:numId w:val="1"/>
        </w:numPr>
        <w:spacing w:after="0" w:line="240" w:lineRule="auto"/>
        <w:ind w:left="360"/>
        <w:jc w:val="both"/>
        <w:textAlignment w:val="baseline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pl-PL"/>
        </w:rPr>
      </w:pPr>
      <w:r w:rsidRPr="006904C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pl-PL"/>
        </w:rPr>
        <w:t>Odpowiedzialność i Zaangażowanie </w:t>
      </w:r>
    </w:p>
    <w:p w:rsidR="0025012E" w:rsidRPr="006904C8" w:rsidRDefault="0025012E" w:rsidP="0025012E">
      <w:pPr>
        <w:spacing w:after="0" w:line="240" w:lineRule="auto"/>
        <w:ind w:left="360"/>
        <w:jc w:val="both"/>
        <w:textAlignment w:val="baseline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pl-PL"/>
        </w:rPr>
      </w:pPr>
    </w:p>
    <w:p w:rsidR="00B91966" w:rsidRDefault="00B91966" w:rsidP="0025012E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pl-PL"/>
        </w:rPr>
      </w:pPr>
      <w:r w:rsidRPr="0025012E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pl-PL"/>
        </w:rPr>
        <w:t>W Przedszkolu</w:t>
      </w:r>
      <w:r w:rsidRPr="006904C8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pl-PL"/>
        </w:rPr>
        <w:t xml:space="preserve"> każdy pracownik ma obowiązek dbać o Twoje bezpieczeń</w:t>
      </w:r>
      <w:r w:rsidRPr="0025012E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pl-PL"/>
        </w:rPr>
        <w:t>stwo. To znaczy,  </w:t>
      </w:r>
      <w:r w:rsidRPr="006904C8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pl-PL"/>
        </w:rPr>
        <w:t xml:space="preserve"> że muszą być czujni, aby chronić Cię przed krzywdzeniem. Oto co to oznacza dla Ciebie:</w:t>
      </w:r>
    </w:p>
    <w:p w:rsidR="0025012E" w:rsidRPr="006904C8" w:rsidRDefault="0025012E" w:rsidP="0025012E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pl-PL"/>
        </w:rPr>
      </w:pPr>
    </w:p>
    <w:p w:rsidR="00B91966" w:rsidRPr="006904C8" w:rsidRDefault="00B91966" w:rsidP="00942DBC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</w:pPr>
      <w:r w:rsidRPr="00942DBC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pl-PL"/>
        </w:rPr>
        <w:t>Bezpieczeństwo: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 xml:space="preserve"> Dorośli w Przedszkolu</w:t>
      </w:r>
      <w:r w:rsidRPr="006904C8"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 xml:space="preserve"> mają za zadanie zapewnić Ci bezpieczne otoczenie.</w:t>
      </w:r>
    </w:p>
    <w:p w:rsidR="00B91966" w:rsidRPr="006904C8" w:rsidRDefault="00B91966" w:rsidP="00942DBC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</w:pPr>
      <w:r w:rsidRPr="006904C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pl-PL"/>
        </w:rPr>
        <w:t>Wsparcie:</w:t>
      </w:r>
      <w:r w:rsidRPr="006904C8"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 xml:space="preserve"> Jeśli masz jakiś problem, zawsze możesz zw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 xml:space="preserve">rócić się do dorosłych w Przedszkolu </w:t>
      </w:r>
      <w:r w:rsidRPr="006904C8"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>po pomoc.</w:t>
      </w:r>
    </w:p>
    <w:p w:rsidR="00B91966" w:rsidRPr="006904C8" w:rsidRDefault="00B91966" w:rsidP="00942DBC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</w:pPr>
      <w:r w:rsidRPr="006904C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pl-PL"/>
        </w:rPr>
        <w:t>Poufność:</w:t>
      </w:r>
      <w:r w:rsidRPr="006904C8"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 xml:space="preserve"> Twoje obawy i problemy będą tr</w:t>
      </w:r>
      <w:r w:rsidR="0025012E"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>aktowane z największą dyskrecją</w:t>
      </w:r>
      <w:r w:rsidRPr="006904C8"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 xml:space="preserve"> i szacunkiem.</w:t>
      </w:r>
    </w:p>
    <w:p w:rsidR="002328F7" w:rsidRDefault="002328F7">
      <w:pPr>
        <w:rPr>
          <w:noProof/>
          <w:lang w:eastAsia="pl-PL"/>
        </w:rPr>
      </w:pPr>
    </w:p>
    <w:p w:rsidR="002328F7" w:rsidRDefault="00B91966">
      <w:pPr>
        <w:rPr>
          <w:noProof/>
          <w:lang w:eastAsia="pl-PL"/>
        </w:rPr>
      </w:pPr>
      <w:r w:rsidRPr="00B91966">
        <w:rPr>
          <w:noProof/>
          <w:lang w:eastAsia="pl-PL"/>
        </w:rPr>
        <w:drawing>
          <wp:inline distT="0" distB="0" distL="0" distR="0">
            <wp:extent cx="4438650" cy="1857375"/>
            <wp:effectExtent l="19050" t="0" r="0" b="0"/>
            <wp:docPr id="5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7183" cy="18567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1966" w:rsidRPr="006904C8" w:rsidRDefault="00B91966" w:rsidP="00B91966">
      <w:pPr>
        <w:spacing w:after="16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pl-PL"/>
        </w:rPr>
        <w:t>2</w:t>
      </w:r>
      <w:r w:rsidRPr="006904C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pl-PL"/>
        </w:rPr>
        <w:t>. Bezpieczne Środowisko</w:t>
      </w:r>
    </w:p>
    <w:p w:rsidR="00B91966" w:rsidRPr="006904C8" w:rsidRDefault="00B91966" w:rsidP="0025012E">
      <w:pPr>
        <w:spacing w:after="160" w:line="240" w:lineRule="auto"/>
        <w:jc w:val="both"/>
        <w:textAlignment w:val="baseline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pl-PL"/>
        </w:rPr>
      </w:pP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pl-PL"/>
        </w:rPr>
        <w:t>Przedszkole</w:t>
      </w:r>
      <w:r w:rsidRPr="006904C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pl-PL"/>
        </w:rPr>
        <w:t xml:space="preserve"> zapewnia bezpieczne miejsce, gdzie możesz się uczyć i rozwijać. Obejmuje to zarówno Twoje fizyczne, jak i emocjonalne bezpieczeństwo.</w:t>
      </w:r>
    </w:p>
    <w:p w:rsidR="00B91966" w:rsidRPr="00942DBC" w:rsidRDefault="00942DBC" w:rsidP="00942DB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pl-PL"/>
        </w:rPr>
        <w:t xml:space="preserve">1.          </w:t>
      </w:r>
      <w:r w:rsidR="00B91966" w:rsidRPr="00942DBC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pl-PL"/>
        </w:rPr>
        <w:t>Bezpieczne Środowisko</w:t>
      </w:r>
      <w:r w:rsidR="00B91966" w:rsidRPr="00942DBC"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 xml:space="preserve"> - </w:t>
      </w:r>
      <w:r w:rsidR="00B91966" w:rsidRPr="00942DBC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pl-PL"/>
        </w:rPr>
        <w:t>Twoje Prawo w Przedszkolu</w:t>
      </w:r>
    </w:p>
    <w:p w:rsidR="00B91966" w:rsidRPr="0059683B" w:rsidRDefault="00B91966" w:rsidP="009D51A6">
      <w:pPr>
        <w:pStyle w:val="Akapitzlist"/>
        <w:numPr>
          <w:ilvl w:val="0"/>
          <w:numId w:val="32"/>
        </w:num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</w:pPr>
      <w:r w:rsidRPr="0059683B"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>Bezpieczne środowisko to takie miejsce w Przedszkolu, gdzie czujesz się bezpiecznie zarówno fizycznie, jak i emocjonalnie. Oznacza to, że nie ma tam przemocy, zastraszania, ani innych niebezpieczeństw.</w:t>
      </w:r>
    </w:p>
    <w:p w:rsidR="002D31A3" w:rsidRPr="006904C8" w:rsidRDefault="002D31A3" w:rsidP="00942DBC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</w:pPr>
    </w:p>
    <w:p w:rsidR="00B91966" w:rsidRPr="006904C8" w:rsidRDefault="00B91966" w:rsidP="009D51A6">
      <w:pPr>
        <w:numPr>
          <w:ilvl w:val="0"/>
          <w:numId w:val="2"/>
        </w:num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pl-PL"/>
        </w:rPr>
      </w:pPr>
      <w:r w:rsidRPr="006904C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pl-PL"/>
        </w:rPr>
        <w:t>Bezpieczeństwo Fizyczne</w:t>
      </w:r>
    </w:p>
    <w:p w:rsidR="00B91966" w:rsidRPr="0059683B" w:rsidRDefault="00B91966" w:rsidP="009D51A6">
      <w:pPr>
        <w:pStyle w:val="Akapitzlist"/>
        <w:numPr>
          <w:ilvl w:val="0"/>
          <w:numId w:val="32"/>
        </w:num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</w:pPr>
      <w:r w:rsidRPr="0059683B"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 xml:space="preserve">Przedszkole dba o to, by wszystkie pomieszczenia, sprzęty i urządzenia były bezpieczne   i odpowiednie dla Twojego wieku i </w:t>
      </w:r>
      <w:proofErr w:type="spellStart"/>
      <w:r w:rsidRPr="0059683B"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>potrzeb.Na</w:t>
      </w:r>
      <w:proofErr w:type="spellEnd"/>
      <w:r w:rsidRPr="0059683B"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 xml:space="preserve"> terenie Przedszkola nie ma zagrożeń, które mogłyby spowodować wypadki czy krzywdę.</w:t>
      </w:r>
    </w:p>
    <w:p w:rsidR="00942DBC" w:rsidRDefault="00942DBC" w:rsidP="00942DBC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</w:pPr>
    </w:p>
    <w:p w:rsidR="00942DBC" w:rsidRPr="006904C8" w:rsidRDefault="00942DBC" w:rsidP="00942DBC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</w:pPr>
    </w:p>
    <w:p w:rsidR="00942DBC" w:rsidRDefault="00B91966" w:rsidP="009D51A6">
      <w:pPr>
        <w:numPr>
          <w:ilvl w:val="0"/>
          <w:numId w:val="3"/>
        </w:num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pl-PL"/>
        </w:rPr>
      </w:pPr>
      <w:r w:rsidRPr="006904C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pl-PL"/>
        </w:rPr>
        <w:lastRenderedPageBreak/>
        <w:t>Bezpieczeństwo Emocjonalne</w:t>
      </w:r>
    </w:p>
    <w:p w:rsidR="0059683B" w:rsidRPr="0059683B" w:rsidRDefault="00B91966" w:rsidP="009D51A6">
      <w:pPr>
        <w:pStyle w:val="Akapitzlist"/>
        <w:numPr>
          <w:ilvl w:val="0"/>
          <w:numId w:val="32"/>
        </w:num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pl-PL"/>
        </w:rPr>
      </w:pPr>
      <w:r w:rsidRPr="0059683B"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>Równie ważne jest, abyś czuł się emocjonalnie bezp</w:t>
      </w:r>
      <w:r w:rsidR="00E22DB7" w:rsidRPr="0059683B"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 xml:space="preserve">iecznie. To oznacza, że w Przedszkolu </w:t>
      </w:r>
      <w:r w:rsidRPr="0059683B"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 xml:space="preserve"> panuje atmosfera szacunku, zrozumienia i wsparcia.</w:t>
      </w:r>
    </w:p>
    <w:p w:rsidR="00B91966" w:rsidRPr="0059683B" w:rsidRDefault="00B91966" w:rsidP="009D51A6">
      <w:pPr>
        <w:pStyle w:val="Akapitzlist"/>
        <w:numPr>
          <w:ilvl w:val="0"/>
          <w:numId w:val="32"/>
        </w:num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pl-PL"/>
        </w:rPr>
      </w:pPr>
      <w:r w:rsidRPr="0059683B"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>Jeśli masz jakiś pro</w:t>
      </w:r>
      <w:r w:rsidR="00E22DB7" w:rsidRPr="0059683B"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>blem, smutek czy obawy, w Przedszkolu</w:t>
      </w:r>
      <w:r w:rsidRPr="0059683B"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 xml:space="preserve"> znajdziesz kogoś, kto Cię wysłucha i pomoże.</w:t>
      </w:r>
    </w:p>
    <w:p w:rsidR="00B91966" w:rsidRPr="006904C8" w:rsidRDefault="00B91966" w:rsidP="009D51A6">
      <w:pPr>
        <w:numPr>
          <w:ilvl w:val="0"/>
          <w:numId w:val="4"/>
        </w:num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pl-PL"/>
        </w:rPr>
      </w:pPr>
      <w:r w:rsidRPr="006904C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pl-PL"/>
        </w:rPr>
        <w:t>Bezpieczeństwo w Relacjach</w:t>
      </w:r>
    </w:p>
    <w:p w:rsidR="00B91966" w:rsidRPr="0059683B" w:rsidRDefault="00E22DB7" w:rsidP="009D51A6">
      <w:pPr>
        <w:pStyle w:val="Akapitzlist"/>
        <w:numPr>
          <w:ilvl w:val="0"/>
          <w:numId w:val="33"/>
        </w:num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</w:pPr>
      <w:r w:rsidRPr="0059683B"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>Przedszkole</w:t>
      </w:r>
      <w:r w:rsidR="00B91966" w:rsidRPr="0059683B"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 xml:space="preserve"> dba również </w:t>
      </w:r>
      <w:r w:rsidRPr="0059683B"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 xml:space="preserve">o to, by relacje między dziećmi, a także między dziećmi        </w:t>
      </w:r>
      <w:r w:rsidR="00942DBC" w:rsidRPr="0059683B"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 xml:space="preserve"> </w:t>
      </w:r>
      <w:r w:rsidR="00942DBC" w:rsidRPr="0059683B"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br/>
        <w:t xml:space="preserve">a </w:t>
      </w:r>
      <w:r w:rsidR="00B91966" w:rsidRPr="0059683B"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>nauczycielami, były zdrowe i oparte na wzajemnym szacunku.</w:t>
      </w:r>
    </w:p>
    <w:p w:rsidR="00B91966" w:rsidRPr="006904C8" w:rsidRDefault="00B91966" w:rsidP="009D51A6">
      <w:pPr>
        <w:numPr>
          <w:ilvl w:val="0"/>
          <w:numId w:val="5"/>
        </w:num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pl-PL"/>
        </w:rPr>
      </w:pPr>
      <w:r w:rsidRPr="006904C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pl-PL"/>
        </w:rPr>
        <w:t>Działania Zapobiegawcze</w:t>
      </w:r>
    </w:p>
    <w:p w:rsidR="00B91966" w:rsidRPr="0059683B" w:rsidRDefault="00E22DB7" w:rsidP="009D51A6">
      <w:pPr>
        <w:pStyle w:val="Akapitzlist"/>
        <w:numPr>
          <w:ilvl w:val="0"/>
          <w:numId w:val="33"/>
        </w:num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</w:pPr>
      <w:r w:rsidRPr="0059683B"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>Przedszkole</w:t>
      </w:r>
      <w:r w:rsidR="00B91966" w:rsidRPr="0059683B"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 xml:space="preserve"> podejmuje różne działania, aby zapobiegać niebezpiecznym sytuacjom</w:t>
      </w:r>
      <w:r w:rsidRPr="0059683B"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>.</w:t>
      </w:r>
    </w:p>
    <w:p w:rsidR="00B91966" w:rsidRPr="006904C8" w:rsidRDefault="00B91966" w:rsidP="009D51A6">
      <w:pPr>
        <w:numPr>
          <w:ilvl w:val="0"/>
          <w:numId w:val="6"/>
        </w:num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pl-PL"/>
        </w:rPr>
      </w:pPr>
      <w:r w:rsidRPr="006904C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pl-PL"/>
        </w:rPr>
        <w:t>Twoje Zdanie Jest Ważne</w:t>
      </w:r>
    </w:p>
    <w:p w:rsidR="00B91966" w:rsidRPr="0059683B" w:rsidRDefault="00B91966" w:rsidP="009D51A6">
      <w:pPr>
        <w:pStyle w:val="Akapitzlist"/>
        <w:numPr>
          <w:ilvl w:val="0"/>
          <w:numId w:val="33"/>
        </w:num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</w:pPr>
      <w:r w:rsidRPr="0059683B"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>Jeśli czuj</w:t>
      </w:r>
      <w:r w:rsidR="00E22DB7" w:rsidRPr="0059683B"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>esz, że Twoje środowisko Przedszkolne</w:t>
      </w:r>
      <w:r w:rsidRPr="0059683B"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 xml:space="preserve"> nie jest bezpieczne, ważne jest, byś powiedział o tym dorosłym. Twój głos ma znaczenie w budowaniu bezpiecznej przestrzeni edukacyjnej.</w:t>
      </w:r>
    </w:p>
    <w:p w:rsidR="00B91966" w:rsidRPr="006904C8" w:rsidRDefault="00B91966" w:rsidP="00B9196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</w:p>
    <w:p w:rsidR="00B91966" w:rsidRDefault="00E22DB7">
      <w:pPr>
        <w:rPr>
          <w:noProof/>
          <w:lang w:eastAsia="pl-PL"/>
        </w:rPr>
      </w:pPr>
      <w:r w:rsidRPr="00E22DB7">
        <w:rPr>
          <w:noProof/>
          <w:lang w:eastAsia="pl-PL"/>
        </w:rPr>
        <w:drawing>
          <wp:inline distT="0" distB="0" distL="0" distR="0">
            <wp:extent cx="4391025" cy="1809750"/>
            <wp:effectExtent l="19050" t="0" r="9525" b="0"/>
            <wp:docPr id="6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9574" cy="18091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2DB7" w:rsidRPr="006904C8" w:rsidRDefault="00E22DB7" w:rsidP="00E22DB7">
      <w:pPr>
        <w:spacing w:after="16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pl-PL"/>
        </w:rPr>
        <w:t>3</w:t>
      </w:r>
      <w:r w:rsidRPr="006904C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pl-PL"/>
        </w:rPr>
        <w:t>. Kodeks Bezpiecznych Relacji Personel - Dziecko</w:t>
      </w:r>
    </w:p>
    <w:p w:rsidR="00E22DB7" w:rsidRPr="006904C8" w:rsidRDefault="00E22DB7" w:rsidP="0025012E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pl-PL"/>
        </w:rPr>
      </w:pPr>
      <w:r w:rsidRPr="006904C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pl-PL"/>
        </w:rPr>
        <w:t>Wszystkie interakcje międ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pl-PL"/>
        </w:rPr>
        <w:t>zy Tobą a dorosłymi w Przedszkolu</w:t>
      </w:r>
      <w:r w:rsidRPr="006904C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pl-PL"/>
        </w:rPr>
        <w:t xml:space="preserve"> muszą być oparte na szacunku </w:t>
      </w:r>
      <w:r w:rsidR="00942DB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pl-PL"/>
        </w:rPr>
        <w:br/>
      </w:r>
      <w:r w:rsidRPr="006904C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pl-PL"/>
        </w:rPr>
        <w:t>i godności.</w:t>
      </w:r>
    </w:p>
    <w:p w:rsidR="00E22DB7" w:rsidRPr="006904C8" w:rsidRDefault="00E22DB7" w:rsidP="00942DBC">
      <w:pPr>
        <w:spacing w:after="160" w:line="240" w:lineRule="auto"/>
        <w:jc w:val="both"/>
        <w:textAlignment w:val="baseline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pl-PL"/>
        </w:rPr>
      </w:pPr>
      <w:r w:rsidRPr="00942DBC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pl-PL"/>
        </w:rPr>
        <w:t>Dorosłym w Przedszkolu</w:t>
      </w:r>
      <w:r w:rsidRPr="006904C8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pl-PL"/>
        </w:rPr>
        <w:t xml:space="preserve"> nie wolno przekraczać pewnych granic w relacjach z Tobą</w:t>
      </w:r>
      <w:r w:rsidRPr="006904C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pl-PL"/>
        </w:rPr>
        <w:t>.</w:t>
      </w:r>
      <w:r w:rsidR="00942DB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pl-PL"/>
        </w:rPr>
        <w:br/>
      </w:r>
      <w:r w:rsidRPr="006904C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pl-PL"/>
        </w:rPr>
        <w:t>Cel Kodeksu: Celem tego kodeksu jest stworzenie jasnych zasad, które zapewniają zdrowe, bezpieczne i szanujące re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pl-PL"/>
        </w:rPr>
        <w:t>lacje między pracownikami Przedszkola a dziećmi</w:t>
      </w:r>
      <w:r w:rsidRPr="006904C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pl-PL"/>
        </w:rPr>
        <w:t>. Kodeks ma na celu ochronę Twojego dobrostanu i zapewnienie, że wszyscy czują się szanowani i bezpiec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pl-PL"/>
        </w:rPr>
        <w:t>zni  w Przedszkolu</w:t>
      </w:r>
      <w:r w:rsidRPr="006904C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pl-PL"/>
        </w:rPr>
        <w:t>.</w:t>
      </w:r>
    </w:p>
    <w:p w:rsidR="00E22DB7" w:rsidRPr="006904C8" w:rsidRDefault="00E22DB7" w:rsidP="00E22DB7">
      <w:pPr>
        <w:spacing w:after="16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pl-PL"/>
        </w:rPr>
      </w:pPr>
      <w:r w:rsidRPr="006904C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pl-PL"/>
        </w:rPr>
        <w:t>Zasady Kodeksu:</w:t>
      </w:r>
    </w:p>
    <w:p w:rsidR="00E22DB7" w:rsidRPr="0025012E" w:rsidRDefault="00E22DB7" w:rsidP="00E22DB7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pl-PL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 xml:space="preserve"> 1</w:t>
      </w:r>
      <w:r w:rsidRPr="0025012E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pl-PL"/>
        </w:rPr>
        <w:t>.        Szacunek i Godność:</w:t>
      </w:r>
    </w:p>
    <w:p w:rsidR="00E22DB7" w:rsidRPr="0059683B" w:rsidRDefault="00E22DB7" w:rsidP="009D51A6">
      <w:pPr>
        <w:pStyle w:val="Akapitzlist"/>
        <w:numPr>
          <w:ilvl w:val="0"/>
          <w:numId w:val="33"/>
        </w:num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</w:pPr>
      <w:r w:rsidRPr="0059683B"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>Wszystkie interakcje między Tobą a dorosłymi w Przedszkolu powinny opierać się na wzajemnym szacunku.</w:t>
      </w:r>
    </w:p>
    <w:p w:rsidR="00E22DB7" w:rsidRPr="0059683B" w:rsidRDefault="00E22DB7" w:rsidP="009D51A6">
      <w:pPr>
        <w:pStyle w:val="Akapitzlist"/>
        <w:numPr>
          <w:ilvl w:val="0"/>
          <w:numId w:val="33"/>
        </w:num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</w:pPr>
      <w:r w:rsidRPr="0059683B"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>Pracownicy Przedszkola powinni aktywnie słuchać Twoich potrzeb i reagować na nie, dając Ci poczucie wartości i szacunku.</w:t>
      </w:r>
    </w:p>
    <w:p w:rsidR="00E22DB7" w:rsidRPr="006904C8" w:rsidRDefault="00E22DB7" w:rsidP="009D51A6">
      <w:pPr>
        <w:numPr>
          <w:ilvl w:val="0"/>
          <w:numId w:val="7"/>
        </w:num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pl-PL"/>
        </w:rPr>
      </w:pPr>
      <w:r w:rsidRPr="006904C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pl-PL"/>
        </w:rPr>
        <w:t>Profesjonalizm w Interakcjach:</w:t>
      </w:r>
    </w:p>
    <w:p w:rsidR="00E22DB7" w:rsidRPr="0059683B" w:rsidRDefault="00E22DB7" w:rsidP="009D51A6">
      <w:pPr>
        <w:pStyle w:val="Akapitzlist"/>
        <w:numPr>
          <w:ilvl w:val="0"/>
          <w:numId w:val="34"/>
        </w:num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</w:pPr>
      <w:r w:rsidRPr="0059683B"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>Pracownicy Przedszkola powinni zachować profesjonalizm w relacjach z Tobą. Oznacza to unikanie tworzenia zbyt osobistych lub intymnych relacji.</w:t>
      </w:r>
    </w:p>
    <w:p w:rsidR="00E22DB7" w:rsidRPr="006904C8" w:rsidRDefault="00E22DB7" w:rsidP="009D51A6">
      <w:pPr>
        <w:numPr>
          <w:ilvl w:val="0"/>
          <w:numId w:val="8"/>
        </w:num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pl-PL"/>
        </w:rPr>
      </w:pPr>
      <w:r w:rsidRPr="006904C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pl-PL"/>
        </w:rPr>
        <w:t>Zachowanie Granic:</w:t>
      </w:r>
    </w:p>
    <w:p w:rsidR="00E22DB7" w:rsidRPr="0059683B" w:rsidRDefault="00E22DB7" w:rsidP="009D51A6">
      <w:pPr>
        <w:pStyle w:val="Akapitzlist"/>
        <w:numPr>
          <w:ilvl w:val="0"/>
          <w:numId w:val="34"/>
        </w:num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</w:pPr>
      <w:r w:rsidRPr="0059683B"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>Wyznaczone są jasne granice fizyczne i emocjonalne, które nie powinny być przekraczane przez pracowników Przedszkola w kontakcie z Tobą.</w:t>
      </w:r>
    </w:p>
    <w:p w:rsidR="0025012E" w:rsidRPr="0059683B" w:rsidRDefault="00E22DB7" w:rsidP="009D51A6">
      <w:pPr>
        <w:pStyle w:val="Akapitzlist"/>
        <w:numPr>
          <w:ilvl w:val="0"/>
          <w:numId w:val="34"/>
        </w:numPr>
        <w:spacing w:after="160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pl-PL"/>
        </w:rPr>
      </w:pPr>
      <w:r w:rsidRPr="0059683B"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>Unikanie sytuacji, które mogą prowadzić do nieporozumień lub złego zrozumienia intencji, na przykład zamknięte drzwi lub prywatne spotkania.</w:t>
      </w:r>
      <w:r w:rsidR="0025012E" w:rsidRPr="0059683B"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 xml:space="preserve"> </w:t>
      </w:r>
    </w:p>
    <w:p w:rsidR="002C48D6" w:rsidRPr="006904C8" w:rsidRDefault="002C48D6" w:rsidP="0025012E">
      <w:pPr>
        <w:spacing w:after="160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pl-PL"/>
        </w:rPr>
      </w:pPr>
      <w:r w:rsidRPr="0025012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pl-PL"/>
        </w:rPr>
        <w:lastRenderedPageBreak/>
        <w:t>4</w:t>
      </w:r>
      <w:r w:rsidRPr="006904C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pl-PL"/>
        </w:rPr>
        <w:t>. Zachowania Niedozwolone</w:t>
      </w:r>
    </w:p>
    <w:p w:rsidR="002C48D6" w:rsidRDefault="002C48D6" w:rsidP="002C48D6">
      <w:pPr>
        <w:spacing w:after="16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pl-PL"/>
        </w:rPr>
      </w:pPr>
      <w:r w:rsidRPr="0025012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pl-PL"/>
        </w:rPr>
        <w:t>W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pl-PL"/>
        </w:rPr>
        <w:t xml:space="preserve"> Przedszkolu</w:t>
      </w:r>
      <w:r w:rsidRPr="006904C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pl-PL"/>
        </w:rPr>
        <w:t xml:space="preserve"> obowiązuje zakaz wszelkich form niewłaściwego kontaktu fizycznego oraz nieodpowiedniej komunikacji, takiej jak poniżające komentarze czy zastraszanie.</w:t>
      </w:r>
    </w:p>
    <w:p w:rsidR="002C48D6" w:rsidRPr="00942DBC" w:rsidRDefault="002C48D6" w:rsidP="00942DBC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pl-PL"/>
        </w:rPr>
      </w:pPr>
      <w:r w:rsidRPr="00942DBC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pl-PL"/>
        </w:rPr>
        <w:t>Niewłaściwy Kontakt Fizyczny:</w:t>
      </w:r>
    </w:p>
    <w:p w:rsidR="00942DBC" w:rsidRPr="00942DBC" w:rsidRDefault="00942DBC" w:rsidP="00942DBC">
      <w:pPr>
        <w:pStyle w:val="Akapitzlist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pl-PL"/>
        </w:rPr>
      </w:pPr>
    </w:p>
    <w:p w:rsidR="0059683B" w:rsidRDefault="002C48D6" w:rsidP="009D51A6">
      <w:pPr>
        <w:pStyle w:val="Akapitzlist"/>
        <w:numPr>
          <w:ilvl w:val="0"/>
          <w:numId w:val="35"/>
        </w:num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</w:pPr>
      <w:r w:rsidRPr="0059683B"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>W Przedszkolu obowiązuje całkowity zakaz jak</w:t>
      </w:r>
      <w:r w:rsidR="00942DBC" w:rsidRPr="0059683B"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>iegokolwiek kontaktu fizycznego</w:t>
      </w:r>
      <w:r w:rsidRPr="0059683B"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 xml:space="preserve"> o charakterze intymnym.</w:t>
      </w:r>
      <w:r w:rsidR="00942DBC" w:rsidRPr="0059683B"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 xml:space="preserve"> </w:t>
      </w:r>
    </w:p>
    <w:p w:rsidR="002C48D6" w:rsidRPr="0059683B" w:rsidRDefault="002C48D6" w:rsidP="009D51A6">
      <w:pPr>
        <w:pStyle w:val="Akapitzlist"/>
        <w:numPr>
          <w:ilvl w:val="0"/>
          <w:numId w:val="35"/>
        </w:num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</w:pPr>
      <w:r w:rsidRPr="0059683B"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>Wszystkie formy dotyku, takie jak przytulanie czy pocieszanie, muszą być odpowiednie do sytuacji i wieku dziecka, aby zapewnić komfort i szacunek dla Twojej przestrzeni osobistej.</w:t>
      </w:r>
    </w:p>
    <w:p w:rsidR="002C48D6" w:rsidRDefault="002C48D6" w:rsidP="002C48D6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</w:pPr>
    </w:p>
    <w:p w:rsidR="002C48D6" w:rsidRDefault="002C48D6" w:rsidP="002C48D6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</w:pPr>
      <w:r w:rsidRPr="002C48D6"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drawing>
          <wp:inline distT="0" distB="0" distL="0" distR="0">
            <wp:extent cx="4581525" cy="2695575"/>
            <wp:effectExtent l="19050" t="0" r="9525" b="0"/>
            <wp:docPr id="2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0011" cy="26946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48D6" w:rsidRDefault="002C48D6" w:rsidP="002C48D6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</w:pPr>
    </w:p>
    <w:p w:rsidR="002C48D6" w:rsidRPr="006904C8" w:rsidRDefault="002C48D6" w:rsidP="002C48D6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</w:pPr>
    </w:p>
    <w:p w:rsidR="002C48D6" w:rsidRPr="006904C8" w:rsidRDefault="002C48D6" w:rsidP="009D51A6">
      <w:pPr>
        <w:numPr>
          <w:ilvl w:val="0"/>
          <w:numId w:val="9"/>
        </w:num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pl-PL"/>
        </w:rPr>
      </w:pPr>
      <w:r w:rsidRPr="006904C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pl-PL"/>
        </w:rPr>
        <w:t>Nieodpowiednia Komunikacja:</w:t>
      </w:r>
    </w:p>
    <w:p w:rsidR="002C48D6" w:rsidRPr="0059683B" w:rsidRDefault="002C48D6" w:rsidP="009D51A6">
      <w:pPr>
        <w:pStyle w:val="Akapitzlist"/>
        <w:numPr>
          <w:ilvl w:val="0"/>
          <w:numId w:val="36"/>
        </w:num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</w:pPr>
      <w:r w:rsidRPr="0059683B"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>Zakazane jest używanie nieodpowiedniego języka, w tym żartów o charakterze intymnym, komentarzy poniżających, zastraszających lub krzywdzących.</w:t>
      </w:r>
    </w:p>
    <w:p w:rsidR="00942DBC" w:rsidRPr="0059683B" w:rsidRDefault="002C48D6" w:rsidP="009D51A6">
      <w:pPr>
        <w:pStyle w:val="Akapitzlist"/>
        <w:numPr>
          <w:ilvl w:val="0"/>
          <w:numId w:val="36"/>
        </w:num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</w:pPr>
      <w:r w:rsidRPr="0059683B"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>Przedszkole dba o to, aby komunikacja między dorosłymi a Dziećmi była zawsze właściwa i szanująca.</w:t>
      </w:r>
    </w:p>
    <w:p w:rsidR="002C48D6" w:rsidRPr="006904C8" w:rsidRDefault="002C48D6" w:rsidP="009D51A6">
      <w:pPr>
        <w:numPr>
          <w:ilvl w:val="0"/>
          <w:numId w:val="10"/>
        </w:num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pl-PL"/>
        </w:rPr>
      </w:pPr>
      <w:r w:rsidRPr="006904C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pl-PL"/>
        </w:rPr>
        <w:t>Dyskryminacja i Faworyzowanie:</w:t>
      </w:r>
    </w:p>
    <w:p w:rsidR="002C48D6" w:rsidRPr="0059683B" w:rsidRDefault="002C48D6" w:rsidP="009D51A6">
      <w:pPr>
        <w:pStyle w:val="Akapitzlist"/>
        <w:numPr>
          <w:ilvl w:val="0"/>
          <w:numId w:val="37"/>
        </w:num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</w:pPr>
      <w:r w:rsidRPr="0059683B"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>W Przedszkolu nie ma miejsca na dyskryminację żadnego Dziecka ze względu na jego pochodzenie, wygląd, przekonania czy inne cechy.</w:t>
      </w:r>
    </w:p>
    <w:p w:rsidR="00E22DB7" w:rsidRPr="002D31A3" w:rsidRDefault="002C48D6" w:rsidP="002D31A3">
      <w:pPr>
        <w:spacing w:after="16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</w:pPr>
      <w:r w:rsidRPr="002C48D6"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drawing>
          <wp:inline distT="0" distB="0" distL="0" distR="0">
            <wp:extent cx="4667250" cy="2257425"/>
            <wp:effectExtent l="19050" t="0" r="0" b="0"/>
            <wp:docPr id="8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5708" cy="22566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48D6" w:rsidRPr="006904C8" w:rsidRDefault="00415968" w:rsidP="002C48D6">
      <w:pPr>
        <w:spacing w:after="16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pl-PL"/>
        </w:rPr>
        <w:lastRenderedPageBreak/>
        <w:t>5</w:t>
      </w:r>
      <w:r w:rsidR="002C48D6" w:rsidRPr="006904C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pl-PL"/>
        </w:rPr>
        <w:t>. Kodeks Bezpiecznych Relacji Dziecko – Dziecko</w:t>
      </w:r>
    </w:p>
    <w:p w:rsidR="002C48D6" w:rsidRPr="006904C8" w:rsidRDefault="00415968" w:rsidP="00942DBC">
      <w:pPr>
        <w:spacing w:after="160" w:line="240" w:lineRule="auto"/>
        <w:jc w:val="both"/>
        <w:textAlignment w:val="baseline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pl-PL"/>
        </w:rPr>
      </w:pP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pl-PL"/>
        </w:rPr>
        <w:t>Przedszkole</w:t>
      </w:r>
      <w:r w:rsidR="002C48D6" w:rsidRPr="006904C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pl-PL"/>
        </w:rPr>
        <w:t xml:space="preserve"> uczy Cię i Twoich rówieśników, jak szanować siebie nawzajem i jak bezpiecznie się ze sobą komunikować.</w:t>
      </w:r>
    </w:p>
    <w:p w:rsidR="002C48D6" w:rsidRPr="006904C8" w:rsidRDefault="002C48D6" w:rsidP="00942DBC">
      <w:pPr>
        <w:spacing w:after="16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6904C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pl-PL"/>
        </w:rPr>
        <w:t>Cel:</w:t>
      </w:r>
      <w:r w:rsidR="00942DBC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 </w:t>
      </w:r>
      <w:r w:rsidRPr="006904C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pl-PL"/>
        </w:rPr>
        <w:t>Stworzenie kodeksu bezpiec</w:t>
      </w:r>
      <w:r w:rsidR="0041596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pl-PL"/>
        </w:rPr>
        <w:t>znych relacji między dziećmi</w:t>
      </w:r>
      <w:r w:rsidRPr="006904C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pl-PL"/>
        </w:rPr>
        <w:t xml:space="preserve"> w placówkach edukacyjnych, który promuje zdrowe i bezpieczne interakcje oraz określa zachowania niedozwolone, aby zapewnić bezpieczne środowisko dla wszystkich dzieci.</w:t>
      </w:r>
    </w:p>
    <w:p w:rsidR="002C48D6" w:rsidRPr="006904C8" w:rsidRDefault="002C48D6" w:rsidP="002C48D6">
      <w:pPr>
        <w:spacing w:after="16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6904C8"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>Wymogi Dotyczące Bezpiecznych Relacji:</w:t>
      </w:r>
    </w:p>
    <w:p w:rsidR="002C48D6" w:rsidRPr="006904C8" w:rsidRDefault="00942DBC" w:rsidP="00942DBC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pl-PL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>1</w:t>
      </w:r>
      <w:r w:rsidRPr="00942DBC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pl-PL"/>
        </w:rPr>
        <w:t xml:space="preserve">.            </w:t>
      </w:r>
      <w:r w:rsidR="002C48D6" w:rsidRPr="006904C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pl-PL"/>
        </w:rPr>
        <w:t>Szacunek i Akceptacja:</w:t>
      </w:r>
    </w:p>
    <w:p w:rsidR="0059683B" w:rsidRDefault="002C48D6" w:rsidP="009D51A6">
      <w:pPr>
        <w:pStyle w:val="Akapitzlist"/>
        <w:numPr>
          <w:ilvl w:val="0"/>
          <w:numId w:val="37"/>
        </w:num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</w:pPr>
      <w:r w:rsidRPr="0059683B"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>Promowanie wzajemnego szacunku i akceptacji różnic kulturowych, etnicznych, religijnych itd.</w:t>
      </w:r>
    </w:p>
    <w:p w:rsidR="002C48D6" w:rsidRPr="0059683B" w:rsidRDefault="00942DBC" w:rsidP="009D51A6">
      <w:pPr>
        <w:pStyle w:val="Akapitzlist"/>
        <w:numPr>
          <w:ilvl w:val="0"/>
          <w:numId w:val="37"/>
        </w:num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</w:pPr>
      <w:r w:rsidRPr="0059683B"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 xml:space="preserve"> </w:t>
      </w:r>
      <w:r w:rsidR="002C48D6" w:rsidRPr="0059683B"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>Nauczanie dzieci, że każdy ma prawo do własnych uczuć, przekonań i granic osobistych.</w:t>
      </w:r>
    </w:p>
    <w:p w:rsidR="002C48D6" w:rsidRPr="006904C8" w:rsidRDefault="002C48D6" w:rsidP="009D51A6">
      <w:pPr>
        <w:numPr>
          <w:ilvl w:val="0"/>
          <w:numId w:val="11"/>
        </w:num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pl-PL"/>
        </w:rPr>
      </w:pPr>
      <w:r w:rsidRPr="006904C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pl-PL"/>
        </w:rPr>
        <w:t>Komunikacja i Rozwiązywanie Konfliktów:</w:t>
      </w:r>
    </w:p>
    <w:p w:rsidR="0059683B" w:rsidRDefault="002C48D6" w:rsidP="009D51A6">
      <w:pPr>
        <w:pStyle w:val="Akapitzlist"/>
        <w:numPr>
          <w:ilvl w:val="0"/>
          <w:numId w:val="37"/>
        </w:num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</w:pPr>
      <w:r w:rsidRPr="0059683B"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>Uczenie dzieci zdrowych sposobów komunikacji i rozwiązywania konfliktów.</w:t>
      </w:r>
    </w:p>
    <w:p w:rsidR="002C48D6" w:rsidRPr="0059683B" w:rsidRDefault="002C48D6" w:rsidP="009D51A6">
      <w:pPr>
        <w:pStyle w:val="Akapitzlist"/>
        <w:numPr>
          <w:ilvl w:val="0"/>
          <w:numId w:val="37"/>
        </w:num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</w:pPr>
      <w:r w:rsidRPr="0059683B">
        <w:rPr>
          <w:rFonts w:ascii="Times New Roman" w:eastAsia="Times New Roman" w:hAnsi="Times New Roman" w:cs="Times New Roman"/>
          <w:b/>
          <w:color w:val="FF0000"/>
          <w:sz w:val="24"/>
          <w:szCs w:val="24"/>
          <w:lang w:eastAsia="pl-PL"/>
        </w:rPr>
        <w:t>Zachęcanie do używania słów, a nie agresji fizycznej czy werbalnej do wyrażania emocji i rozwiązywania problemów.</w:t>
      </w:r>
    </w:p>
    <w:p w:rsidR="002C48D6" w:rsidRPr="006904C8" w:rsidRDefault="002C48D6" w:rsidP="009D51A6">
      <w:pPr>
        <w:numPr>
          <w:ilvl w:val="0"/>
          <w:numId w:val="12"/>
        </w:num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pl-PL"/>
        </w:rPr>
      </w:pPr>
      <w:r w:rsidRPr="006904C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pl-PL"/>
        </w:rPr>
        <w:t>Współpraca i Zespół:</w:t>
      </w:r>
    </w:p>
    <w:p w:rsidR="002C48D6" w:rsidRDefault="002C48D6" w:rsidP="00942DBC">
      <w:pPr>
        <w:spacing w:after="16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</w:pPr>
      <w:r w:rsidRPr="006904C8"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>Wspieranie pozytywnych interakcji grupowych, takich jak współpraca i praca zespołowa, przy jednoczesnym zapobieganiu wykluczeniom i klikom.</w:t>
      </w:r>
    </w:p>
    <w:p w:rsidR="00942DBC" w:rsidRDefault="00942DBC" w:rsidP="00942DBC">
      <w:pPr>
        <w:spacing w:after="16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</w:pPr>
    </w:p>
    <w:p w:rsidR="00415968" w:rsidRDefault="00415968" w:rsidP="00415968">
      <w:pPr>
        <w:spacing w:after="160" w:line="240" w:lineRule="auto"/>
        <w:ind w:left="720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</w:pPr>
      <w:r w:rsidRPr="00415968"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drawing>
          <wp:inline distT="0" distB="0" distL="0" distR="0">
            <wp:extent cx="3762375" cy="2257425"/>
            <wp:effectExtent l="19050" t="0" r="9525" b="0"/>
            <wp:docPr id="26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1132" cy="22566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5968" w:rsidRPr="006904C8" w:rsidRDefault="00415968" w:rsidP="00415968">
      <w:pPr>
        <w:spacing w:after="16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</w:pPr>
    </w:p>
    <w:p w:rsidR="002C48D6" w:rsidRPr="006904C8" w:rsidRDefault="002C48D6" w:rsidP="002C48D6">
      <w:pPr>
        <w:spacing w:after="16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pl-PL"/>
        </w:rPr>
      </w:pPr>
      <w:r w:rsidRPr="006904C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pl-PL"/>
        </w:rPr>
        <w:t>Zachowania Niedozwolone:</w:t>
      </w:r>
    </w:p>
    <w:p w:rsidR="002C48D6" w:rsidRPr="00E60195" w:rsidRDefault="00E60195" w:rsidP="00E60195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pl-PL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>1</w:t>
      </w:r>
      <w:r w:rsidRPr="00E60195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pl-PL"/>
        </w:rPr>
        <w:t xml:space="preserve">.          </w:t>
      </w:r>
      <w:r w:rsidR="002C48D6" w:rsidRPr="00E60195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pl-PL"/>
        </w:rPr>
        <w:t>Agresja Fizyczna i Werbalna:</w:t>
      </w:r>
    </w:p>
    <w:p w:rsidR="002C48D6" w:rsidRPr="0059683B" w:rsidRDefault="002C48D6" w:rsidP="009D51A6">
      <w:pPr>
        <w:pStyle w:val="Akapitzlist"/>
        <w:numPr>
          <w:ilvl w:val="0"/>
          <w:numId w:val="38"/>
        </w:num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color w:val="FF0000"/>
          <w:sz w:val="24"/>
          <w:szCs w:val="24"/>
          <w:lang w:eastAsia="pl-PL"/>
        </w:rPr>
      </w:pPr>
      <w:r w:rsidRPr="0059683B">
        <w:rPr>
          <w:rFonts w:ascii="Times New Roman" w:eastAsia="Times New Roman" w:hAnsi="Times New Roman" w:cs="Times New Roman"/>
          <w:b/>
          <w:color w:val="FF0000"/>
          <w:sz w:val="24"/>
          <w:szCs w:val="24"/>
          <w:lang w:eastAsia="pl-PL"/>
        </w:rPr>
        <w:t>Jasne określenie, że wszelkie formy agresji fizycznej (bicie, popychan</w:t>
      </w:r>
      <w:r w:rsidR="0059683B">
        <w:rPr>
          <w:rFonts w:ascii="Times New Roman" w:eastAsia="Times New Roman" w:hAnsi="Times New Roman" w:cs="Times New Roman"/>
          <w:b/>
          <w:color w:val="FF0000"/>
          <w:sz w:val="24"/>
          <w:szCs w:val="24"/>
          <w:lang w:eastAsia="pl-PL"/>
        </w:rPr>
        <w:t>ie, szczypanie) </w:t>
      </w:r>
      <w:r w:rsidRPr="0059683B">
        <w:rPr>
          <w:rFonts w:ascii="Times New Roman" w:eastAsia="Times New Roman" w:hAnsi="Times New Roman" w:cs="Times New Roman"/>
          <w:b/>
          <w:color w:val="FF0000"/>
          <w:sz w:val="24"/>
          <w:szCs w:val="24"/>
          <w:lang w:eastAsia="pl-PL"/>
        </w:rPr>
        <w:t>i werbalnej (obraźliwe słowa, krzyki, groźby) są niedopuszczalne.</w:t>
      </w:r>
    </w:p>
    <w:p w:rsidR="002C48D6" w:rsidRPr="006904C8" w:rsidRDefault="00415968" w:rsidP="009D51A6">
      <w:pPr>
        <w:numPr>
          <w:ilvl w:val="0"/>
          <w:numId w:val="13"/>
        </w:num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pl-PL"/>
        </w:rPr>
      </w:pPr>
      <w:r w:rsidRPr="00E60195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pl-PL"/>
        </w:rPr>
        <w:t xml:space="preserve">Przemoc Psychiczna </w:t>
      </w:r>
      <w:r w:rsidR="002C48D6" w:rsidRPr="006904C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pl-PL"/>
        </w:rPr>
        <w:t>:</w:t>
      </w:r>
    </w:p>
    <w:p w:rsidR="002C48D6" w:rsidRPr="0059683B" w:rsidRDefault="002C48D6" w:rsidP="009D51A6">
      <w:pPr>
        <w:pStyle w:val="Akapitzlist"/>
        <w:numPr>
          <w:ilvl w:val="0"/>
          <w:numId w:val="38"/>
        </w:num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</w:pPr>
      <w:r w:rsidRPr="0059683B"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>Zakazanie wszelkich form przem</w:t>
      </w:r>
      <w:r w:rsidR="00415968" w:rsidRPr="0059683B"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 xml:space="preserve">ocy psychicznej, </w:t>
      </w:r>
      <w:r w:rsidRPr="0059683B"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>wyśmiewania, ośmieszania, plotkowania, czy izolowania innych dzieci.</w:t>
      </w:r>
    </w:p>
    <w:p w:rsidR="002C48D6" w:rsidRPr="006904C8" w:rsidRDefault="002C48D6" w:rsidP="009D51A6">
      <w:pPr>
        <w:numPr>
          <w:ilvl w:val="0"/>
          <w:numId w:val="14"/>
        </w:num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pl-PL"/>
        </w:rPr>
      </w:pPr>
      <w:r w:rsidRPr="006904C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pl-PL"/>
        </w:rPr>
        <w:t>Nierespektowanie Granic Osobistych:</w:t>
      </w:r>
    </w:p>
    <w:p w:rsidR="002C48D6" w:rsidRPr="0059683B" w:rsidRDefault="002C48D6" w:rsidP="009D51A6">
      <w:pPr>
        <w:pStyle w:val="Akapitzlist"/>
        <w:numPr>
          <w:ilvl w:val="0"/>
          <w:numId w:val="38"/>
        </w:numPr>
        <w:spacing w:after="16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</w:pPr>
      <w:r w:rsidRPr="0059683B"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>Podkreślenie znaczenia szanowania granic osobistych innych dzieci, w tym prawa do prywatności i osobistej przestrzeni.</w:t>
      </w:r>
    </w:p>
    <w:p w:rsidR="002C48D6" w:rsidRPr="006904C8" w:rsidRDefault="002C48D6" w:rsidP="002C48D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</w:p>
    <w:p w:rsidR="002C48D6" w:rsidRDefault="00415968">
      <w:pPr>
        <w:rPr>
          <w:noProof/>
          <w:lang w:eastAsia="pl-PL"/>
        </w:rPr>
      </w:pPr>
      <w:r w:rsidRPr="00415968">
        <w:rPr>
          <w:noProof/>
          <w:lang w:eastAsia="pl-PL"/>
        </w:rPr>
        <w:drawing>
          <wp:inline distT="0" distB="0" distL="0" distR="0">
            <wp:extent cx="4219575" cy="2143125"/>
            <wp:effectExtent l="19050" t="0" r="0" b="0"/>
            <wp:docPr id="27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8180" cy="21424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5968" w:rsidRPr="006904C8" w:rsidRDefault="00415968" w:rsidP="00415968">
      <w:pPr>
        <w:spacing w:after="16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pl-PL"/>
        </w:rPr>
        <w:t>6</w:t>
      </w:r>
      <w:r w:rsidRPr="006904C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pl-PL"/>
        </w:rPr>
        <w:t>. Bezpieczny Dostęp do Internetu</w:t>
      </w:r>
    </w:p>
    <w:p w:rsidR="00415968" w:rsidRPr="006904C8" w:rsidRDefault="00415968" w:rsidP="00E60195">
      <w:pPr>
        <w:spacing w:after="160" w:line="240" w:lineRule="auto"/>
        <w:jc w:val="both"/>
        <w:textAlignment w:val="baseline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pl-PL"/>
        </w:rPr>
      </w:pPr>
      <w:r w:rsidRPr="006904C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pl-PL"/>
        </w:rPr>
        <w:t>Uczysz się, jak bezpiecznie korzystać z Internetu i jak unikać zagrożeń w sieci.</w:t>
      </w:r>
    </w:p>
    <w:p w:rsidR="00415968" w:rsidRPr="006904C8" w:rsidRDefault="00415968" w:rsidP="00415968">
      <w:pPr>
        <w:spacing w:after="16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6904C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pl-PL"/>
        </w:rPr>
        <w:t>Cel:</w:t>
      </w:r>
      <w:r w:rsidR="00E60195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 </w:t>
      </w:r>
      <w:r w:rsidRPr="006904C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pl-PL"/>
        </w:rPr>
        <w:t>Stworzenie jasnych zasad korzystania z urządzeń elektronicznych z dostępem do Internetu oraz procedur ochrony dzieci przed treściami szkodliwymi i zagrożeniami w sieci,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pl-PL"/>
        </w:rPr>
        <w:t xml:space="preserve"> zarówno    </w:t>
      </w:r>
      <w:r w:rsidRPr="006904C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pl-PL"/>
        </w:rPr>
        <w:t xml:space="preserve"> w placówkach edukacyjnych, jak i w domu.</w:t>
      </w:r>
    </w:p>
    <w:p w:rsidR="00E60195" w:rsidRPr="006904C8" w:rsidRDefault="00415968" w:rsidP="00415968">
      <w:pPr>
        <w:spacing w:after="16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</w:pPr>
      <w:r w:rsidRPr="006904C8"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>Zasady Korzystania z Urządzeń Elektronicznych z Dostępem do Sieci Internet:</w:t>
      </w:r>
    </w:p>
    <w:p w:rsidR="00415968" w:rsidRPr="006904C8" w:rsidRDefault="00E60195" w:rsidP="00E60195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pl-PL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 xml:space="preserve"> 1</w:t>
      </w:r>
      <w:r w:rsidRPr="00E60195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pl-PL"/>
        </w:rPr>
        <w:t xml:space="preserve">.        </w:t>
      </w:r>
      <w:r w:rsidR="00415968" w:rsidRPr="006904C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pl-PL"/>
        </w:rPr>
        <w:t>Ograniczony Czas Dostępu:</w:t>
      </w:r>
    </w:p>
    <w:p w:rsidR="00415968" w:rsidRPr="0059683B" w:rsidRDefault="00415968" w:rsidP="009D51A6">
      <w:pPr>
        <w:pStyle w:val="Akapitzlist"/>
        <w:numPr>
          <w:ilvl w:val="0"/>
          <w:numId w:val="38"/>
        </w:num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</w:pPr>
      <w:r w:rsidRPr="0059683B"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>Ustalenie limitów czasowych na korzystanie z urządzeń elektronicznych, aby zapobiegać nadmiernemu ich używaniu.</w:t>
      </w:r>
    </w:p>
    <w:p w:rsidR="00415968" w:rsidRPr="006904C8" w:rsidRDefault="00415968" w:rsidP="009D51A6">
      <w:pPr>
        <w:numPr>
          <w:ilvl w:val="0"/>
          <w:numId w:val="15"/>
        </w:num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pl-PL"/>
        </w:rPr>
      </w:pPr>
      <w:r w:rsidRPr="006904C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pl-PL"/>
        </w:rPr>
        <w:t>Nadzór Dorosłych:</w:t>
      </w:r>
    </w:p>
    <w:p w:rsidR="00415968" w:rsidRPr="0059683B" w:rsidRDefault="00415968" w:rsidP="009D51A6">
      <w:pPr>
        <w:pStyle w:val="Akapitzlist"/>
        <w:numPr>
          <w:ilvl w:val="0"/>
          <w:numId w:val="38"/>
        </w:num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</w:pPr>
      <w:r w:rsidRPr="0059683B"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>Zapewnienie, że korzystanie z urządzeń elektronicznych odbywa się pod nadzorem dorosłych, szczególnie w przypadku młodszych dzieci.</w:t>
      </w:r>
    </w:p>
    <w:p w:rsidR="00415968" w:rsidRPr="00E60195" w:rsidRDefault="00415968" w:rsidP="00415968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pl-PL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 xml:space="preserve">3.         </w:t>
      </w:r>
      <w:r w:rsidRPr="00E60195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pl-PL"/>
        </w:rPr>
        <w:t>Dostęp do Odpowiednich Treści:</w:t>
      </w:r>
    </w:p>
    <w:p w:rsidR="00415968" w:rsidRPr="0059683B" w:rsidRDefault="00415968" w:rsidP="009D51A6">
      <w:pPr>
        <w:pStyle w:val="Akapitzlist"/>
        <w:numPr>
          <w:ilvl w:val="0"/>
          <w:numId w:val="38"/>
        </w:numPr>
        <w:spacing w:after="16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</w:pPr>
      <w:r w:rsidRPr="0059683B"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>Ograniczenie dostępu do treści odpowiednich dla wieku dzieci, zablokowanie dostępu do potencjalnie szkodliwych materiałów.</w:t>
      </w:r>
    </w:p>
    <w:p w:rsidR="00A74F01" w:rsidRDefault="00A74F01" w:rsidP="00A74F01">
      <w:pPr>
        <w:spacing w:after="16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</w:pPr>
    </w:p>
    <w:p w:rsidR="00A74F01" w:rsidRDefault="00A74F01" w:rsidP="00A74F01">
      <w:pPr>
        <w:spacing w:after="16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</w:pPr>
      <w:r w:rsidRPr="00A74F01"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drawing>
          <wp:inline distT="0" distB="0" distL="0" distR="0">
            <wp:extent cx="3943350" cy="2724150"/>
            <wp:effectExtent l="19050" t="0" r="0" b="0"/>
            <wp:docPr id="32" name="Obraz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2046" cy="27232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4F01" w:rsidRPr="006904C8" w:rsidRDefault="00A74F01" w:rsidP="00A74F01">
      <w:pPr>
        <w:spacing w:after="16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</w:pPr>
    </w:p>
    <w:p w:rsidR="00415968" w:rsidRPr="006904C8" w:rsidRDefault="00415968" w:rsidP="00415968">
      <w:pPr>
        <w:spacing w:after="16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6904C8"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>Procedury Ochrony przed Treściami Szkodliwymi:</w:t>
      </w:r>
    </w:p>
    <w:p w:rsidR="00415968" w:rsidRPr="006904C8" w:rsidRDefault="00415968" w:rsidP="00415968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 xml:space="preserve"> 1.        </w:t>
      </w:r>
      <w:r w:rsidRPr="006904C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pl-PL"/>
        </w:rPr>
        <w:t>Filtry i Kontrola Rodzicielska:</w:t>
      </w:r>
    </w:p>
    <w:p w:rsidR="00415968" w:rsidRPr="0059683B" w:rsidRDefault="00415968" w:rsidP="009D51A6">
      <w:pPr>
        <w:pStyle w:val="Akapitzlist"/>
        <w:numPr>
          <w:ilvl w:val="0"/>
          <w:numId w:val="38"/>
        </w:num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</w:pPr>
      <w:r w:rsidRPr="0059683B"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>Instalacja i regularne aktualizowanie oprogramowania filtrującego oraz kontroli rodzicielskiej na urządzeniach wykorzystywanych przez dzieci.</w:t>
      </w:r>
    </w:p>
    <w:p w:rsidR="00415968" w:rsidRPr="006904C8" w:rsidRDefault="00415968" w:rsidP="009D51A6">
      <w:pPr>
        <w:numPr>
          <w:ilvl w:val="0"/>
          <w:numId w:val="16"/>
        </w:num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pl-PL"/>
        </w:rPr>
      </w:pPr>
      <w:r w:rsidRPr="006904C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pl-PL"/>
        </w:rPr>
        <w:t>Blokowanie Niebezpiecznych Stron:</w:t>
      </w:r>
    </w:p>
    <w:p w:rsidR="00415968" w:rsidRPr="0059683B" w:rsidRDefault="00415968" w:rsidP="009D51A6">
      <w:pPr>
        <w:pStyle w:val="Akapitzlist"/>
        <w:numPr>
          <w:ilvl w:val="0"/>
          <w:numId w:val="38"/>
        </w:num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</w:pPr>
      <w:r w:rsidRPr="0059683B"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>Zablokowanie dostępu do stron z nieodpowiednimi treściami, takimi jak przemoc, pornografia, czy hazard.</w:t>
      </w:r>
    </w:p>
    <w:p w:rsidR="00415968" w:rsidRPr="006904C8" w:rsidRDefault="00415968" w:rsidP="009D51A6">
      <w:pPr>
        <w:numPr>
          <w:ilvl w:val="0"/>
          <w:numId w:val="17"/>
        </w:num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pl-PL"/>
        </w:rPr>
      </w:pPr>
      <w:r w:rsidRPr="006904C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pl-PL"/>
        </w:rPr>
        <w:t>Świadomość Zagrożeń w Sieci:</w:t>
      </w:r>
    </w:p>
    <w:p w:rsidR="00A74F01" w:rsidRPr="00E60195" w:rsidRDefault="00415968" w:rsidP="009D51A6">
      <w:pPr>
        <w:numPr>
          <w:ilvl w:val="0"/>
          <w:numId w:val="18"/>
        </w:num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pl-PL"/>
        </w:rPr>
      </w:pPr>
      <w:r w:rsidRPr="006904C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pl-PL"/>
        </w:rPr>
        <w:t>Eduko</w:t>
      </w:r>
      <w:r w:rsidR="00A74F01" w:rsidRPr="00E60195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pl-PL"/>
        </w:rPr>
        <w:t>wanie dzieci na temat zagrożeń w sieci.</w:t>
      </w:r>
    </w:p>
    <w:p w:rsidR="00415968" w:rsidRPr="006904C8" w:rsidRDefault="00415968" w:rsidP="009D51A6">
      <w:pPr>
        <w:numPr>
          <w:ilvl w:val="0"/>
          <w:numId w:val="18"/>
        </w:num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pl-PL"/>
        </w:rPr>
      </w:pPr>
      <w:r w:rsidRPr="006904C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pl-PL"/>
        </w:rPr>
        <w:t>Bezpieczne Hasła i Dane Osobowe:</w:t>
      </w:r>
    </w:p>
    <w:p w:rsidR="00415968" w:rsidRPr="0059683B" w:rsidRDefault="00415968" w:rsidP="009D51A6">
      <w:pPr>
        <w:pStyle w:val="Akapitzlist"/>
        <w:numPr>
          <w:ilvl w:val="0"/>
          <w:numId w:val="38"/>
        </w:numPr>
        <w:spacing w:after="16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</w:pPr>
      <w:r w:rsidRPr="0059683B"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 xml:space="preserve">Nauczanie dzieci o znaczeniu bezpiecznych haseł i ochronie swoich danych osobowych </w:t>
      </w:r>
      <w:proofErr w:type="spellStart"/>
      <w:r w:rsidRPr="0059683B"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>online</w:t>
      </w:r>
      <w:proofErr w:type="spellEnd"/>
      <w:r w:rsidRPr="0059683B"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>.</w:t>
      </w:r>
    </w:p>
    <w:p w:rsidR="00415968" w:rsidRPr="006904C8" w:rsidRDefault="00415968" w:rsidP="00415968">
      <w:pPr>
        <w:spacing w:after="16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6904C8"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>Utrwalanie Zasad i Monitorowanie:</w:t>
      </w:r>
    </w:p>
    <w:p w:rsidR="00415968" w:rsidRPr="006904C8" w:rsidRDefault="00A74F01" w:rsidP="00A74F01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pl-PL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 xml:space="preserve"> 1.        </w:t>
      </w:r>
      <w:r w:rsidR="00415968" w:rsidRPr="006904C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pl-PL"/>
        </w:rPr>
        <w:t>Umowy z Dziećmi i Rodzicami:</w:t>
      </w:r>
    </w:p>
    <w:p w:rsidR="00415968" w:rsidRPr="0059683B" w:rsidRDefault="00415968" w:rsidP="009D51A6">
      <w:pPr>
        <w:pStyle w:val="Akapitzlist"/>
        <w:numPr>
          <w:ilvl w:val="0"/>
          <w:numId w:val="38"/>
        </w:num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</w:pPr>
      <w:r w:rsidRPr="0059683B"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>Utworzenie umów/zobowiązań z dziećmi i rodzicami dotyczących zasad korzystan</w:t>
      </w:r>
      <w:r w:rsidR="00A74F01" w:rsidRPr="0059683B"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 xml:space="preserve">ia   </w:t>
      </w:r>
      <w:r w:rsidRPr="0059683B"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 xml:space="preserve"> z Internetu i urządzeń elektronicznych.</w:t>
      </w:r>
    </w:p>
    <w:p w:rsidR="00415968" w:rsidRPr="006904C8" w:rsidRDefault="00A74F01" w:rsidP="00A74F01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pl-PL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 xml:space="preserve"> 2</w:t>
      </w:r>
      <w:r w:rsidRPr="00E60195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pl-PL"/>
        </w:rPr>
        <w:t xml:space="preserve">.        </w:t>
      </w:r>
      <w:r w:rsidR="00415968" w:rsidRPr="006904C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pl-PL"/>
        </w:rPr>
        <w:t>Wsparcie dla Rodziców:</w:t>
      </w:r>
    </w:p>
    <w:p w:rsidR="00415968" w:rsidRPr="0059683B" w:rsidRDefault="00415968" w:rsidP="009D51A6">
      <w:pPr>
        <w:pStyle w:val="Akapitzlist"/>
        <w:numPr>
          <w:ilvl w:val="0"/>
          <w:numId w:val="38"/>
        </w:numPr>
        <w:spacing w:after="16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</w:pPr>
      <w:r w:rsidRPr="0059683B"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>Dostarczanie rodzicom materiałów edukacyjnych i wskazówek dotyczących bezpiecznego korzystania z Internetu w domu.</w:t>
      </w:r>
    </w:p>
    <w:p w:rsidR="00415968" w:rsidRDefault="00415968" w:rsidP="00415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</w:p>
    <w:p w:rsidR="00A74F01" w:rsidRDefault="00A74F01" w:rsidP="00415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A74F01">
        <w:rPr>
          <w:rFonts w:ascii="Times New Roman" w:eastAsia="Times New Roman" w:hAnsi="Times New Roman" w:cs="Times New Roman"/>
          <w:sz w:val="24"/>
          <w:szCs w:val="24"/>
          <w:lang w:eastAsia="pl-PL"/>
        </w:rPr>
        <w:drawing>
          <wp:inline distT="0" distB="0" distL="0" distR="0">
            <wp:extent cx="4724400" cy="2590800"/>
            <wp:effectExtent l="19050" t="0" r="0" b="0"/>
            <wp:docPr id="31" name="Obraz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2838" cy="25899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4F01" w:rsidRDefault="00A74F01" w:rsidP="00415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</w:p>
    <w:p w:rsidR="00FD3053" w:rsidRDefault="00421210" w:rsidP="00E60195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pl-PL"/>
        </w:rPr>
      </w:pPr>
      <w:r w:rsidRPr="00E60195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pl-PL"/>
        </w:rPr>
        <w:t>7. Ochrona wizerunku Dziecka i danych osobowych</w:t>
      </w:r>
    </w:p>
    <w:p w:rsidR="00E60195" w:rsidRPr="00E60195" w:rsidRDefault="00E60195" w:rsidP="00E60195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pl-PL"/>
        </w:rPr>
      </w:pPr>
    </w:p>
    <w:p w:rsidR="00421210" w:rsidRPr="0071183C" w:rsidRDefault="0071183C" w:rsidP="00FD3053">
      <w:pPr>
        <w:spacing w:line="240" w:lineRule="auto"/>
        <w:jc w:val="both"/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  <w:r w:rsidRPr="0071183C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Cel: </w:t>
      </w:r>
      <w:r w:rsidR="00FD3053" w:rsidRPr="0071183C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Przedszkole, uznając prawo D</w:t>
      </w:r>
      <w:r w:rsidR="00421210" w:rsidRPr="0071183C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ziecka do prywatności i ochrony dóbr osobistych, zapewnia ochronę wizerunku dziecka, zapewnia najwyższe standardy ochrony danych osobowych małoletnich zgodnie z obowiązującymi przepisami prawa.</w:t>
      </w:r>
    </w:p>
    <w:p w:rsidR="0071183C" w:rsidRDefault="00FD3053" w:rsidP="0071183C">
      <w:pPr>
        <w:spacing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D3053">
        <w:rPr>
          <w:rFonts w:ascii="Times New Roman" w:hAnsi="Times New Roman" w:cs="Times New Roman"/>
          <w:color w:val="000000" w:themeColor="text1"/>
          <w:sz w:val="24"/>
          <w:szCs w:val="24"/>
        </w:rPr>
        <w:t>Zasady ochrony wizerunku Dziecka i danych osobowych małoletnich</w:t>
      </w:r>
      <w:r w:rsidR="0071183C">
        <w:rPr>
          <w:rFonts w:ascii="Times New Roman" w:hAnsi="Times New Roman" w:cs="Times New Roman"/>
          <w:color w:val="000000" w:themeColor="text1"/>
          <w:sz w:val="24"/>
          <w:szCs w:val="24"/>
        </w:rPr>
        <w:t>:</w:t>
      </w:r>
    </w:p>
    <w:p w:rsidR="0071183C" w:rsidRDefault="00FD3053" w:rsidP="009D51A6">
      <w:pPr>
        <w:pStyle w:val="Akapitzlist"/>
        <w:numPr>
          <w:ilvl w:val="0"/>
          <w:numId w:val="31"/>
        </w:numPr>
        <w:spacing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71183C">
        <w:rPr>
          <w:rFonts w:ascii="Times New Roman" w:hAnsi="Times New Roman" w:cs="Times New Roman"/>
          <w:color w:val="000000" w:themeColor="text1"/>
          <w:sz w:val="24"/>
          <w:szCs w:val="24"/>
        </w:rPr>
        <w:t>We wszystkich d</w:t>
      </w:r>
      <w:r w:rsidR="0071183C" w:rsidRPr="0071183C">
        <w:rPr>
          <w:rFonts w:ascii="Times New Roman" w:hAnsi="Times New Roman" w:cs="Times New Roman"/>
          <w:color w:val="000000" w:themeColor="text1"/>
          <w:sz w:val="24"/>
          <w:szCs w:val="24"/>
        </w:rPr>
        <w:t>ziałaniach Przedszkola placówka kieruje</w:t>
      </w:r>
      <w:r w:rsidRPr="0071183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się odpowiedzialnością </w:t>
      </w:r>
      <w:r w:rsidR="00E60195">
        <w:rPr>
          <w:rFonts w:ascii="Times New Roman" w:hAnsi="Times New Roman" w:cs="Times New Roman"/>
          <w:color w:val="000000" w:themeColor="text1"/>
          <w:sz w:val="24"/>
          <w:szCs w:val="24"/>
        </w:rPr>
        <w:br/>
      </w:r>
      <w:r w:rsidRPr="0071183C">
        <w:rPr>
          <w:rFonts w:ascii="Times New Roman" w:hAnsi="Times New Roman" w:cs="Times New Roman"/>
          <w:color w:val="000000" w:themeColor="text1"/>
          <w:sz w:val="24"/>
          <w:szCs w:val="24"/>
        </w:rPr>
        <w:t>i rozwagą wobec utrwalania, przetwarzania, używ</w:t>
      </w:r>
      <w:r w:rsidR="0071183C" w:rsidRPr="0071183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ania i publikowania wizerunków </w:t>
      </w:r>
      <w:r w:rsidRPr="0071183C">
        <w:rPr>
          <w:rFonts w:ascii="Times New Roman" w:hAnsi="Times New Roman" w:cs="Times New Roman"/>
          <w:color w:val="000000" w:themeColor="text1"/>
          <w:sz w:val="24"/>
          <w:szCs w:val="24"/>
        </w:rPr>
        <w:t>Dzieci.</w:t>
      </w:r>
    </w:p>
    <w:p w:rsidR="0071183C" w:rsidRDefault="00FD3053" w:rsidP="009D51A6">
      <w:pPr>
        <w:pStyle w:val="Akapitzlist"/>
        <w:numPr>
          <w:ilvl w:val="0"/>
          <w:numId w:val="31"/>
        </w:numPr>
        <w:spacing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71183C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 xml:space="preserve"> Jeżeli wizerunek Dziecka stanowi jedynie szczegół całości, takiej jak: zgromadzenie, krajobraz, publiczna impreza, zgoda rodzica lub opiekuna prawnego na utrwalanie wizerunku Dziecka nie jest wymagana.</w:t>
      </w:r>
    </w:p>
    <w:p w:rsidR="0071183C" w:rsidRDefault="00FD3053" w:rsidP="009D51A6">
      <w:pPr>
        <w:pStyle w:val="Akapitzlist"/>
        <w:numPr>
          <w:ilvl w:val="0"/>
          <w:numId w:val="31"/>
        </w:numPr>
        <w:spacing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71183C">
        <w:rPr>
          <w:rFonts w:ascii="Times New Roman" w:hAnsi="Times New Roman" w:cs="Times New Roman"/>
          <w:color w:val="000000" w:themeColor="text1"/>
          <w:sz w:val="24"/>
          <w:szCs w:val="24"/>
        </w:rPr>
        <w:t>Dzielenie się zdjęciami i filmami z naszych aktywności służy celebrowaniu sukcesów dzieci, dokumentowaniu działań i zawsze ma na uwadze bezpieczeństwo dzieci.</w:t>
      </w:r>
    </w:p>
    <w:p w:rsidR="0071183C" w:rsidRDefault="00FD3053" w:rsidP="009D51A6">
      <w:pPr>
        <w:pStyle w:val="Akapitzlist"/>
        <w:numPr>
          <w:ilvl w:val="0"/>
          <w:numId w:val="31"/>
        </w:numPr>
        <w:spacing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71183C">
        <w:rPr>
          <w:rFonts w:ascii="Times New Roman" w:hAnsi="Times New Roman" w:cs="Times New Roman"/>
          <w:color w:val="000000" w:themeColor="text1"/>
          <w:sz w:val="24"/>
          <w:szCs w:val="24"/>
        </w:rPr>
        <w:t>Rodzice/opiekunowie Dzieci decydują, czy wizerunek ich Dzieci zostanie zarejestrowany i w jaki sposób zostanie przez nas użyty.</w:t>
      </w:r>
    </w:p>
    <w:p w:rsidR="0071183C" w:rsidRDefault="00FD3053" w:rsidP="009D51A6">
      <w:pPr>
        <w:pStyle w:val="Akapitzlist"/>
        <w:numPr>
          <w:ilvl w:val="0"/>
          <w:numId w:val="31"/>
        </w:numPr>
        <w:spacing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71183C">
        <w:rPr>
          <w:rFonts w:ascii="Times New Roman" w:hAnsi="Times New Roman" w:cs="Times New Roman"/>
          <w:color w:val="000000" w:themeColor="text1"/>
          <w:sz w:val="24"/>
          <w:szCs w:val="24"/>
        </w:rPr>
        <w:t>Zgoda rodziców/opiekunów na wykorzystanie wizerunku ich dziecka jest tylko wtedy wiążąca, jeśli dzieci i rodzice/opiekunowie zostali poinformowani o sposobie wykorzystania zdjęć/nagrań.</w:t>
      </w:r>
    </w:p>
    <w:p w:rsidR="0071183C" w:rsidRDefault="00FD3053" w:rsidP="009D51A6">
      <w:pPr>
        <w:pStyle w:val="Akapitzlist"/>
        <w:numPr>
          <w:ilvl w:val="0"/>
          <w:numId w:val="31"/>
        </w:numPr>
        <w:spacing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71183C">
        <w:rPr>
          <w:rFonts w:ascii="Times New Roman" w:hAnsi="Times New Roman" w:cs="Times New Roman"/>
          <w:color w:val="000000" w:themeColor="text1"/>
          <w:sz w:val="24"/>
          <w:szCs w:val="24"/>
        </w:rPr>
        <w:t>Pracownikowi Przedszkola nie wolno umożliwiać przedstawicielom mediów utrwalania wizerunku dziecka (filmowanie, fotografowanie, nagrywanie głosu dziecka) na jego terenie bez pisemnej zgody rodzica lub opiekuna prawnego dziecka.</w:t>
      </w:r>
    </w:p>
    <w:p w:rsidR="0071183C" w:rsidRDefault="00FD3053" w:rsidP="009D51A6">
      <w:pPr>
        <w:pStyle w:val="Akapitzlist"/>
        <w:numPr>
          <w:ilvl w:val="0"/>
          <w:numId w:val="31"/>
        </w:numPr>
        <w:spacing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71183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Personel Przedszkola nie kontaktuje przedstawicieli mediów z dziećmi, nie przekazuje mediom kontaktu do rodziców/opiekunów dzieci i nie wypowiada się w kontakcie </w:t>
      </w:r>
      <w:r w:rsidR="00E60195">
        <w:rPr>
          <w:rFonts w:ascii="Times New Roman" w:hAnsi="Times New Roman" w:cs="Times New Roman"/>
          <w:color w:val="000000" w:themeColor="text1"/>
          <w:sz w:val="24"/>
          <w:szCs w:val="24"/>
        </w:rPr>
        <w:br/>
      </w:r>
      <w:r w:rsidRPr="0071183C">
        <w:rPr>
          <w:rFonts w:ascii="Times New Roman" w:hAnsi="Times New Roman" w:cs="Times New Roman"/>
          <w:color w:val="000000" w:themeColor="text1"/>
          <w:sz w:val="24"/>
          <w:szCs w:val="24"/>
        </w:rPr>
        <w:t>z przedstawicielami mediów o sprawie dziecka lub jego rodzica/opiekuna. Zakaz ten dotyczy także sytuacji, gdy pracownik jest przekonany, że jego wypowiedź nie jest w żaden sposób utrwalana.</w:t>
      </w:r>
    </w:p>
    <w:p w:rsidR="00FD3053" w:rsidRPr="0071183C" w:rsidRDefault="00FD3053" w:rsidP="009D51A6">
      <w:pPr>
        <w:pStyle w:val="Akapitzlist"/>
        <w:numPr>
          <w:ilvl w:val="0"/>
          <w:numId w:val="31"/>
        </w:numPr>
        <w:spacing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71183C">
        <w:rPr>
          <w:rFonts w:ascii="Times New Roman" w:hAnsi="Times New Roman" w:cs="Times New Roman"/>
          <w:color w:val="000000" w:themeColor="text1"/>
          <w:sz w:val="24"/>
          <w:szCs w:val="24"/>
        </w:rPr>
        <w:t>Jeśli dzieci, rodzice lub opiekunowie nie wyrazili zgody na utrwalenie wizerunku dziecka, respektujemy ich decyzję.</w:t>
      </w:r>
    </w:p>
    <w:p w:rsidR="00A74F01" w:rsidRDefault="0071183C" w:rsidP="00415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71183C">
        <w:rPr>
          <w:rFonts w:ascii="Times New Roman" w:eastAsia="Times New Roman" w:hAnsi="Times New Roman" w:cs="Times New Roman"/>
          <w:sz w:val="24"/>
          <w:szCs w:val="24"/>
          <w:lang w:eastAsia="pl-PL"/>
        </w:rPr>
        <w:drawing>
          <wp:inline distT="0" distB="0" distL="0" distR="0">
            <wp:extent cx="4638675" cy="2228850"/>
            <wp:effectExtent l="19050" t="0" r="9525" b="0"/>
            <wp:docPr id="36" name="Obraz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7142" cy="22281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3053" w:rsidRDefault="00FD3053" w:rsidP="00415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</w:p>
    <w:p w:rsidR="00FD3053" w:rsidRDefault="00FD3053" w:rsidP="00415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</w:p>
    <w:p w:rsidR="00BD550D" w:rsidRPr="006904C8" w:rsidRDefault="0071183C" w:rsidP="00BD550D">
      <w:pPr>
        <w:spacing w:after="16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2D31A3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u w:val="single"/>
          <w:lang w:eastAsia="pl-PL"/>
        </w:rPr>
        <w:t>8</w:t>
      </w:r>
      <w:r w:rsidR="00BD550D" w:rsidRPr="006904C8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u w:val="single"/>
          <w:lang w:eastAsia="pl-PL"/>
        </w:rPr>
        <w:t xml:space="preserve">. </w:t>
      </w:r>
      <w:r w:rsidR="00BD550D" w:rsidRPr="006904C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pl-PL"/>
        </w:rPr>
        <w:t>Procedura Interwencji oraz Osoby Odpowiedzialne</w:t>
      </w:r>
    </w:p>
    <w:p w:rsidR="00BD550D" w:rsidRPr="006904C8" w:rsidRDefault="00BD550D" w:rsidP="00E60195">
      <w:pPr>
        <w:spacing w:after="160" w:line="240" w:lineRule="auto"/>
        <w:jc w:val="both"/>
        <w:textAlignment w:val="baseline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pl-PL"/>
        </w:rPr>
      </w:pP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pl-PL"/>
        </w:rPr>
        <w:t>W Przedszkolu</w:t>
      </w:r>
      <w:r w:rsidRPr="006904C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pl-PL"/>
        </w:rPr>
        <w:t xml:space="preserve"> są wyznaczone osoby, do których możesz się zwrócić, jeśli coś Cię niepokoi. Mogą to być na przykład dyrektor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pl-PL"/>
        </w:rPr>
        <w:t>, pedagog, czy psycholog</w:t>
      </w:r>
      <w:r w:rsidRPr="006904C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pl-PL"/>
        </w:rPr>
        <w:t>.</w:t>
      </w:r>
    </w:p>
    <w:p w:rsidR="00BD550D" w:rsidRPr="006904C8" w:rsidRDefault="00BD550D" w:rsidP="00BD550D">
      <w:pPr>
        <w:spacing w:after="16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pl-PL"/>
        </w:rPr>
      </w:pPr>
      <w:r w:rsidRPr="006904C8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pl-PL"/>
        </w:rPr>
        <w:t xml:space="preserve">Procedura Interwencji oraz Osoby Odpowiedzialne w Razie Podejrzenia Krzywdzenia </w:t>
      </w:r>
      <w:r w:rsidRPr="00E60195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lang w:eastAsia="pl-PL"/>
        </w:rPr>
        <w:t>Dziecka</w:t>
      </w:r>
    </w:p>
    <w:p w:rsidR="00BD550D" w:rsidRPr="006904C8" w:rsidRDefault="00E60195" w:rsidP="00E60195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pl-PL"/>
        </w:rPr>
      </w:pPr>
      <w:r w:rsidRPr="009D51A6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pl-PL"/>
        </w:rPr>
        <w:t xml:space="preserve"> 1.          </w:t>
      </w:r>
      <w:r w:rsidR="00BD550D" w:rsidRPr="006904C8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pl-PL"/>
        </w:rPr>
        <w:t>Zgłoszenie Obserwacji:</w:t>
      </w:r>
    </w:p>
    <w:p w:rsidR="00BD550D" w:rsidRPr="009D51A6" w:rsidRDefault="00BD550D" w:rsidP="009D51A6">
      <w:pPr>
        <w:pStyle w:val="Akapitzlist"/>
        <w:numPr>
          <w:ilvl w:val="0"/>
          <w:numId w:val="39"/>
        </w:num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pl-PL"/>
        </w:rPr>
      </w:pPr>
      <w:r w:rsidRPr="009D51A6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pl-PL"/>
        </w:rPr>
        <w:t>Jeśli personel Przedszkola zauważy jakiekolwiek niepokojące sygnały, ma obowiązek zgłosić to wyznaczonej osobie w placówce, na przykład dyrektorowi, pedagogowi, czy psychologowi przedszkolnemu.</w:t>
      </w:r>
    </w:p>
    <w:p w:rsidR="00BD550D" w:rsidRPr="006904C8" w:rsidRDefault="00BD550D" w:rsidP="009D51A6">
      <w:pPr>
        <w:numPr>
          <w:ilvl w:val="0"/>
          <w:numId w:val="22"/>
        </w:num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pl-PL"/>
        </w:rPr>
      </w:pPr>
      <w:r w:rsidRPr="006904C8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pl-PL"/>
        </w:rPr>
        <w:t>Wstępna Ocena:</w:t>
      </w:r>
    </w:p>
    <w:p w:rsidR="00BD550D" w:rsidRPr="009D51A6" w:rsidRDefault="00BD550D" w:rsidP="009D51A6">
      <w:pPr>
        <w:pStyle w:val="Akapitzlist"/>
        <w:numPr>
          <w:ilvl w:val="0"/>
          <w:numId w:val="39"/>
        </w:num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pl-PL"/>
        </w:rPr>
      </w:pPr>
      <w:r w:rsidRPr="009D51A6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pl-PL"/>
        </w:rPr>
        <w:t>Wyznaczona osoba przeprowadza wstępną ocenę sytuacji i decyduje o dalszych krokach. Może to oznaczać dalsze badanie sprawy lub bezpośrednią interwencję.</w:t>
      </w:r>
    </w:p>
    <w:p w:rsidR="00BD550D" w:rsidRPr="006904C8" w:rsidRDefault="00BD550D" w:rsidP="009D51A6">
      <w:pPr>
        <w:numPr>
          <w:ilvl w:val="0"/>
          <w:numId w:val="23"/>
        </w:num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pl-PL"/>
        </w:rPr>
      </w:pPr>
      <w:r w:rsidRPr="006904C8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pl-PL"/>
        </w:rPr>
        <w:lastRenderedPageBreak/>
        <w:t>Zgłoszenie do Organów Ochrony Dziecka:</w:t>
      </w:r>
    </w:p>
    <w:p w:rsidR="00BD550D" w:rsidRPr="009D51A6" w:rsidRDefault="00BD550D" w:rsidP="009D51A6">
      <w:pPr>
        <w:pStyle w:val="Akapitzlist"/>
        <w:numPr>
          <w:ilvl w:val="0"/>
          <w:numId w:val="39"/>
        </w:num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pl-PL"/>
        </w:rPr>
      </w:pPr>
      <w:r w:rsidRPr="009D51A6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pl-PL"/>
        </w:rPr>
        <w:t>W przypadkach poważnych obaw o krzywdzenie dziecka, sprawa może być zgłaszana do odpowiednich organów, takich jak policja, sąd opiekuńczy, czy lokalne centrum pomocy rodzinie.</w:t>
      </w:r>
    </w:p>
    <w:p w:rsidR="00BD550D" w:rsidRPr="006904C8" w:rsidRDefault="00BD550D" w:rsidP="009D51A6">
      <w:pPr>
        <w:numPr>
          <w:ilvl w:val="0"/>
          <w:numId w:val="24"/>
        </w:num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pl-PL"/>
        </w:rPr>
      </w:pPr>
      <w:r w:rsidRPr="006904C8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pl-PL"/>
        </w:rPr>
        <w:t>Odpowiedzialność Dyrektora i Innych Osób:</w:t>
      </w:r>
    </w:p>
    <w:p w:rsidR="009D51A6" w:rsidRDefault="00BD550D" w:rsidP="009D51A6">
      <w:pPr>
        <w:pStyle w:val="Akapitzlist"/>
        <w:numPr>
          <w:ilvl w:val="0"/>
          <w:numId w:val="39"/>
        </w:num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pl-PL"/>
        </w:rPr>
      </w:pPr>
      <w:r w:rsidRPr="009D51A6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pl-PL"/>
        </w:rPr>
        <w:t>Dyrektor placówki lub inny wyznaczony pracownik jest odpowiedzialny za zgłaszanie przypadków podejrzenia krzywdzenia do odpowiednich organów i instytucji​​.</w:t>
      </w:r>
    </w:p>
    <w:p w:rsidR="00BD550D" w:rsidRPr="009D51A6" w:rsidRDefault="00BD550D" w:rsidP="009D51A6">
      <w:pPr>
        <w:pStyle w:val="Akapitzlist"/>
        <w:numPr>
          <w:ilvl w:val="0"/>
          <w:numId w:val="39"/>
        </w:num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pl-PL"/>
        </w:rPr>
      </w:pPr>
      <w:r w:rsidRPr="009D51A6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pl-PL"/>
        </w:rPr>
        <w:t>Procedura "Niebieska Karta" jest stosowana w przypadku podejrzenia przemocy domowej. Wyznaczona osoba (np. pracownik socjalny) zajmuje się zgromadzeniem informa</w:t>
      </w:r>
      <w:r w:rsidR="00E60195" w:rsidRPr="009D51A6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pl-PL"/>
        </w:rPr>
        <w:t xml:space="preserve">cji o sytuacji </w:t>
      </w:r>
      <w:r w:rsidRPr="009D51A6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pl-PL"/>
        </w:rPr>
        <w:t>Dziecka i przekazaniem sprawy do odpowiednich instytucji​​.</w:t>
      </w:r>
    </w:p>
    <w:p w:rsidR="00BD550D" w:rsidRPr="009D51A6" w:rsidRDefault="00BD550D" w:rsidP="00BD550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</w:p>
    <w:p w:rsidR="00BD550D" w:rsidRDefault="00BD550D" w:rsidP="00BD550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</w:p>
    <w:p w:rsidR="00BD550D" w:rsidRDefault="00BD550D" w:rsidP="00BD550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BD550D">
        <w:rPr>
          <w:rFonts w:ascii="Times New Roman" w:eastAsia="Times New Roman" w:hAnsi="Times New Roman" w:cs="Times New Roman"/>
          <w:sz w:val="24"/>
          <w:szCs w:val="24"/>
          <w:lang w:eastAsia="pl-PL"/>
        </w:rPr>
        <w:drawing>
          <wp:inline distT="0" distB="0" distL="0" distR="0">
            <wp:extent cx="4257675" cy="2571750"/>
            <wp:effectExtent l="19050" t="0" r="9525" b="0"/>
            <wp:docPr id="33" name="Obraz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6268" cy="2570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550D" w:rsidRDefault="00BD550D" w:rsidP="00BD550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</w:p>
    <w:p w:rsidR="00BD550D" w:rsidRDefault="00BD550D" w:rsidP="00BD550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</w:p>
    <w:p w:rsidR="00BD550D" w:rsidRDefault="00BD550D" w:rsidP="00BD550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</w:p>
    <w:p w:rsidR="00BD550D" w:rsidRPr="006904C8" w:rsidRDefault="00BD550D" w:rsidP="00BD550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</w:p>
    <w:p w:rsidR="00BD550D" w:rsidRPr="006904C8" w:rsidRDefault="0071183C" w:rsidP="00BD550D">
      <w:pPr>
        <w:spacing w:after="16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pl-PL"/>
        </w:rPr>
        <w:t>9</w:t>
      </w:r>
      <w:r w:rsidR="00BD550D" w:rsidRPr="006904C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pl-PL"/>
        </w:rPr>
        <w:t>. Dokumentowanie Zgłoszeń</w:t>
      </w:r>
    </w:p>
    <w:p w:rsidR="00BD550D" w:rsidRPr="006904C8" w:rsidRDefault="00BD550D" w:rsidP="00BD550D">
      <w:pPr>
        <w:spacing w:after="16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6904C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pl-PL"/>
        </w:rPr>
        <w:t>Wszystkie zgłoszenia o sytuacjach niebezpiecznych są dokładnie zapisywane i przechowywane w bezpiecznym miejscu.</w:t>
      </w:r>
    </w:p>
    <w:p w:rsidR="00BD550D" w:rsidRPr="006904C8" w:rsidRDefault="00BD550D" w:rsidP="00BD550D">
      <w:pPr>
        <w:spacing w:after="16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6904C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pl-PL"/>
        </w:rPr>
        <w:t>Cel Procedury: Celem jest ustalenie jasnych i spójnych procedur dokumentowania  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pl-PL"/>
        </w:rPr>
        <w:t xml:space="preserve">                </w:t>
      </w:r>
      <w:r w:rsidRPr="006904C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pl-PL"/>
        </w:rPr>
        <w:t xml:space="preserve"> i przechowywania informacji o incydentach zagrażających be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pl-PL"/>
        </w:rPr>
        <w:t>zpieczeństwu i dobru Dziecka</w:t>
      </w:r>
      <w:r w:rsidRPr="006904C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pl-PL"/>
        </w:rPr>
        <w:t>, z poszanowaniem ich prywatności i zgodnie z obowiązującymi przepisami o ochronie danych osobowych.</w:t>
      </w:r>
    </w:p>
    <w:p w:rsidR="00BD550D" w:rsidRPr="006904C8" w:rsidRDefault="00BD550D" w:rsidP="00BD550D">
      <w:pPr>
        <w:spacing w:after="16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pl-PL"/>
        </w:rPr>
      </w:pPr>
      <w:r w:rsidRPr="006904C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pl-PL"/>
        </w:rPr>
        <w:t>Procedury Dokumentowania:</w:t>
      </w:r>
    </w:p>
    <w:p w:rsidR="009D51A6" w:rsidRDefault="00BD550D" w:rsidP="009D51A6">
      <w:pPr>
        <w:pStyle w:val="Akapitzlist"/>
        <w:numPr>
          <w:ilvl w:val="0"/>
          <w:numId w:val="40"/>
        </w:num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</w:pPr>
      <w:r w:rsidRPr="009D51A6"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>Wszystkie zgłoszenia muszą być dokładne i zawierać jak najwięcej szczegółów dotyczących zdarzenia/incydentu.</w:t>
      </w:r>
      <w:r w:rsidR="0059683B" w:rsidRPr="009D51A6"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 xml:space="preserve"> </w:t>
      </w:r>
    </w:p>
    <w:p w:rsidR="009D51A6" w:rsidRDefault="00BD550D" w:rsidP="009D51A6">
      <w:pPr>
        <w:pStyle w:val="Akapitzlist"/>
        <w:numPr>
          <w:ilvl w:val="0"/>
          <w:numId w:val="40"/>
        </w:num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</w:pPr>
      <w:r w:rsidRPr="009D51A6"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 xml:space="preserve">W przypadku rozmów z dzieckiem należy dokładnie zanotować jego słowa bez interpretacji lub </w:t>
      </w:r>
      <w:r w:rsidR="0059683B" w:rsidRPr="009D51A6"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 xml:space="preserve">sugestii. </w:t>
      </w:r>
    </w:p>
    <w:p w:rsidR="002C48D6" w:rsidRPr="009D51A6" w:rsidRDefault="00BD550D" w:rsidP="009D51A6">
      <w:pPr>
        <w:pStyle w:val="Akapitzlist"/>
        <w:numPr>
          <w:ilvl w:val="0"/>
          <w:numId w:val="40"/>
        </w:num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</w:pPr>
      <w:r w:rsidRPr="009D51A6"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>Zgłoszenia powinny być sporządzane jak najszybciej po zaistniałym incydencie, najlepiej w ciągu 24 godzin od jego ujawnienia.</w:t>
      </w:r>
    </w:p>
    <w:p w:rsidR="002C48D6" w:rsidRDefault="002C48D6">
      <w:pPr>
        <w:rPr>
          <w:noProof/>
          <w:lang w:eastAsia="pl-PL"/>
        </w:rPr>
      </w:pPr>
    </w:p>
    <w:p w:rsidR="002328F7" w:rsidRDefault="002328F7">
      <w:pPr>
        <w:rPr>
          <w:noProof/>
          <w:lang w:eastAsia="pl-PL"/>
        </w:rPr>
      </w:pPr>
    </w:p>
    <w:p w:rsidR="0059683B" w:rsidRDefault="0059683B">
      <w:pPr>
        <w:rPr>
          <w:noProof/>
          <w:lang w:eastAsia="pl-PL"/>
        </w:rPr>
      </w:pPr>
    </w:p>
    <w:p w:rsidR="0059683B" w:rsidRDefault="0059683B"/>
    <w:p w:rsidR="00A74F01" w:rsidRPr="006904C8" w:rsidRDefault="0071183C" w:rsidP="00A74F01">
      <w:pPr>
        <w:spacing w:after="16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pl-PL"/>
        </w:rPr>
        <w:t>10</w:t>
      </w:r>
      <w:r w:rsidR="00A74F01" w:rsidRPr="006904C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pl-PL"/>
        </w:rPr>
        <w:t>. Plan Wsparcia po Ujawnieniu Krzywdzenia</w:t>
      </w:r>
    </w:p>
    <w:p w:rsidR="00A74F01" w:rsidRPr="006904C8" w:rsidRDefault="00A74F01" w:rsidP="00E60195">
      <w:pPr>
        <w:spacing w:after="160" w:line="240" w:lineRule="auto"/>
        <w:jc w:val="both"/>
        <w:textAlignment w:val="baseline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pl-PL"/>
        </w:rPr>
      </w:pP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pl-PL"/>
        </w:rPr>
        <w:t>Jeśli ktokolwiek z Dzieci doświadczy krzywdzenia, Przedszkole</w:t>
      </w:r>
      <w:r w:rsidRPr="006904C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pl-PL"/>
        </w:rPr>
        <w:t xml:space="preserve"> ma plan,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pl-PL"/>
        </w:rPr>
        <w:t xml:space="preserve"> jak mu pomóc </w:t>
      </w:r>
      <w:r w:rsidRPr="006904C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pl-PL"/>
        </w:rPr>
        <w:t xml:space="preserve"> i zapewnić wsparcie.</w:t>
      </w:r>
    </w:p>
    <w:p w:rsidR="00A74F01" w:rsidRDefault="00A74F01" w:rsidP="00E60195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pl-PL"/>
        </w:rPr>
      </w:pPr>
      <w:r w:rsidRPr="006904C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pl-PL"/>
        </w:rPr>
        <w:t>Cel:</w:t>
      </w:r>
      <w:r w:rsidR="00E60195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pl-PL"/>
        </w:rPr>
        <w:t xml:space="preserve"> </w:t>
      </w:r>
      <w:r w:rsidRPr="006904C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pl-PL"/>
        </w:rPr>
        <w:t>Opracowanie planu wsparcia dla małoletniego, który doświadczył krzywdzenia, mającego na celu zapewnienie mu niezbędnej pomocy, wsparcia emocjonalnego oraz bezpieczeństwa.</w:t>
      </w:r>
    </w:p>
    <w:p w:rsidR="0059683B" w:rsidRDefault="0059683B" w:rsidP="00E60195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pl-PL"/>
        </w:rPr>
      </w:pPr>
    </w:p>
    <w:p w:rsidR="0059683B" w:rsidRDefault="0059683B" w:rsidP="00E60195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pl-PL"/>
        </w:rPr>
      </w:pPr>
      <w:r w:rsidRPr="0059683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pl-PL"/>
        </w:rPr>
        <w:drawing>
          <wp:inline distT="0" distB="0" distL="0" distR="0">
            <wp:extent cx="4400550" cy="2162175"/>
            <wp:effectExtent l="19050" t="0" r="0" b="0"/>
            <wp:docPr id="38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1161" cy="216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60195" w:rsidRPr="006904C8" w:rsidRDefault="00E60195" w:rsidP="00E6019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</w:p>
    <w:p w:rsidR="00A74F01" w:rsidRPr="006904C8" w:rsidRDefault="00A74F01" w:rsidP="00A74F01">
      <w:pPr>
        <w:spacing w:after="16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6904C8"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>Zasady Ustalania Planu Wsparcia:</w:t>
      </w:r>
    </w:p>
    <w:p w:rsidR="00A74F01" w:rsidRPr="006904C8" w:rsidRDefault="00A74F01" w:rsidP="00A74F01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pl-PL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 xml:space="preserve"> 1.        </w:t>
      </w:r>
      <w:r w:rsidRPr="006904C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pl-PL"/>
        </w:rPr>
        <w:t>Indywidualne Podejście:</w:t>
      </w:r>
    </w:p>
    <w:p w:rsidR="00A74F01" w:rsidRPr="009D51A6" w:rsidRDefault="00A74F01" w:rsidP="009D51A6">
      <w:pPr>
        <w:pStyle w:val="Akapitzlist"/>
        <w:numPr>
          <w:ilvl w:val="0"/>
          <w:numId w:val="41"/>
        </w:num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</w:pPr>
      <w:r w:rsidRPr="009D51A6"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>Każdy przypadek krzywdzenia dziecka jest unikatowy i wymaga indywidualnego podejścia, dostosowanego do potrzeb i sytuacji konkretnej osoby małoletniej.</w:t>
      </w:r>
    </w:p>
    <w:p w:rsidR="00A74F01" w:rsidRPr="006904C8" w:rsidRDefault="00A74F01" w:rsidP="009D51A6">
      <w:pPr>
        <w:numPr>
          <w:ilvl w:val="0"/>
          <w:numId w:val="19"/>
        </w:num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pl-PL"/>
        </w:rPr>
      </w:pPr>
      <w:r w:rsidRPr="006904C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pl-PL"/>
        </w:rPr>
        <w:t>Współpraca z Specjalistami:</w:t>
      </w:r>
    </w:p>
    <w:p w:rsidR="00A74F01" w:rsidRPr="009D51A6" w:rsidRDefault="00A74F01" w:rsidP="009D51A6">
      <w:pPr>
        <w:pStyle w:val="Akapitzlist"/>
        <w:numPr>
          <w:ilvl w:val="0"/>
          <w:numId w:val="41"/>
        </w:num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</w:pPr>
      <w:r w:rsidRPr="009D51A6"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>Współpraca z psychologami, pedagogami, pracownikami socjalnymi oraz innymi specjalistami, aby zapewnić kompleksowe wsparcie.</w:t>
      </w:r>
    </w:p>
    <w:p w:rsidR="00A74F01" w:rsidRPr="006904C8" w:rsidRDefault="00A74F01" w:rsidP="009D51A6">
      <w:pPr>
        <w:numPr>
          <w:ilvl w:val="0"/>
          <w:numId w:val="20"/>
        </w:num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pl-PL"/>
        </w:rPr>
      </w:pPr>
      <w:r w:rsidRPr="006904C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pl-PL"/>
        </w:rPr>
        <w:t>Zaangażowanie Rodziców/Opiekunów:</w:t>
      </w:r>
    </w:p>
    <w:p w:rsidR="00A74F01" w:rsidRPr="009D51A6" w:rsidRDefault="00A74F01" w:rsidP="009D51A6">
      <w:pPr>
        <w:pStyle w:val="Akapitzlist"/>
        <w:numPr>
          <w:ilvl w:val="0"/>
          <w:numId w:val="41"/>
        </w:num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</w:pPr>
      <w:r w:rsidRPr="009D51A6"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>Aktywne włączenie rodziców lub opiekunów w proces wsparcia, chyba że są oni sprawcami krzywdzenia.</w:t>
      </w:r>
    </w:p>
    <w:p w:rsidR="00A74F01" w:rsidRPr="006904C8" w:rsidRDefault="00A74F01" w:rsidP="009D51A6">
      <w:pPr>
        <w:numPr>
          <w:ilvl w:val="0"/>
          <w:numId w:val="21"/>
        </w:num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pl-PL"/>
        </w:rPr>
      </w:pPr>
      <w:r w:rsidRPr="006904C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pl-PL"/>
        </w:rPr>
        <w:t>Prywatność i Poufność:</w:t>
      </w:r>
    </w:p>
    <w:p w:rsidR="00A74F01" w:rsidRPr="009D51A6" w:rsidRDefault="00A74F01" w:rsidP="009D51A6">
      <w:pPr>
        <w:pStyle w:val="Akapitzlist"/>
        <w:numPr>
          <w:ilvl w:val="0"/>
          <w:numId w:val="41"/>
        </w:numPr>
        <w:spacing w:after="16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</w:pPr>
      <w:r w:rsidRPr="009D51A6"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>Zapewnienie, że wszelkie informacje dotyczące przypadku są traktowane poufnie,       z poszanowaniem prywatności dziecka.</w:t>
      </w:r>
    </w:p>
    <w:p w:rsidR="000C5CF4" w:rsidRPr="006904C8" w:rsidRDefault="0071183C" w:rsidP="000C5CF4">
      <w:pPr>
        <w:spacing w:after="16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pl-PL"/>
        </w:rPr>
        <w:t>11</w:t>
      </w:r>
      <w:r w:rsidR="000C5CF4" w:rsidRPr="006904C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pl-PL"/>
        </w:rPr>
        <w:t>. Sytuacja Dzieci ze Specjalnymi Potrzebami</w:t>
      </w:r>
    </w:p>
    <w:p w:rsidR="000C5CF4" w:rsidRPr="006904C8" w:rsidRDefault="000C5CF4" w:rsidP="00E60195">
      <w:pPr>
        <w:spacing w:after="160" w:line="240" w:lineRule="auto"/>
        <w:jc w:val="both"/>
        <w:textAlignment w:val="baseline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pl-PL"/>
        </w:rPr>
      </w:pP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pl-PL"/>
        </w:rPr>
        <w:t>Przedszkole</w:t>
      </w:r>
      <w:r w:rsidRPr="006904C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pl-PL"/>
        </w:rPr>
        <w:t xml:space="preserve"> dba o to, aby dzieci z różnymi p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pl-PL"/>
        </w:rPr>
        <w:t>otrzebami miały równe szanse na edukację</w:t>
      </w:r>
      <w:r w:rsidRPr="006904C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pl-PL"/>
        </w:rPr>
        <w:t xml:space="preserve"> i wsparcie.</w:t>
      </w:r>
    </w:p>
    <w:p w:rsidR="000C5CF4" w:rsidRDefault="000C5CF4" w:rsidP="000C5CF4">
      <w:pPr>
        <w:spacing w:after="16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pl-PL"/>
        </w:rPr>
      </w:pPr>
      <w:r w:rsidRPr="006904C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pl-PL"/>
        </w:rPr>
        <w:t>Cel:</w:t>
      </w:r>
      <w:r w:rsidR="00E60195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 </w:t>
      </w:r>
      <w:r w:rsidRPr="006904C8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pl-PL"/>
        </w:rPr>
        <w:t>Opracowanie standardów, które uwzględniają potrzeby dzieci niepełnosprawnych oraz dzieci ze specjalnymi potrzebami edukacyjnymi, zapewniając im równy dostęp do edukacji, wsparcie oraz bezpieczne środowisko.</w:t>
      </w:r>
    </w:p>
    <w:p w:rsidR="009D51A6" w:rsidRDefault="009D51A6" w:rsidP="000C5CF4">
      <w:pPr>
        <w:spacing w:after="16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pl-PL"/>
        </w:rPr>
      </w:pPr>
    </w:p>
    <w:p w:rsidR="009D51A6" w:rsidRPr="006904C8" w:rsidRDefault="009D51A6" w:rsidP="000C5CF4">
      <w:pPr>
        <w:spacing w:after="16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</w:p>
    <w:p w:rsidR="000C5CF4" w:rsidRPr="006904C8" w:rsidRDefault="000C5CF4" w:rsidP="000C5CF4">
      <w:pPr>
        <w:spacing w:after="16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pl-PL"/>
        </w:rPr>
      </w:pPr>
      <w:r w:rsidRPr="006904C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pl-PL"/>
        </w:rPr>
        <w:lastRenderedPageBreak/>
        <w:t>Zasady Uwzględniania Potrzeb Dzieci ze Specjalnymi Potrzebami:</w:t>
      </w:r>
    </w:p>
    <w:p w:rsidR="000C5CF4" w:rsidRPr="006904C8" w:rsidRDefault="00E60195" w:rsidP="00E60195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pl-PL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 xml:space="preserve"> 1.        </w:t>
      </w:r>
      <w:r w:rsidR="000C5CF4" w:rsidRPr="006904C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pl-PL"/>
        </w:rPr>
        <w:t>Indywidualne Podejście:</w:t>
      </w:r>
    </w:p>
    <w:p w:rsidR="000C5CF4" w:rsidRPr="009D51A6" w:rsidRDefault="000C5CF4" w:rsidP="009D51A6">
      <w:pPr>
        <w:pStyle w:val="Akapitzlist"/>
        <w:numPr>
          <w:ilvl w:val="0"/>
          <w:numId w:val="41"/>
        </w:num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</w:pPr>
      <w:r w:rsidRPr="009D51A6"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>Każde dziecko jest inne i wymaga indywidualnego podejścia dostosowanego do jego unikalnych potrzeb i możliwości.</w:t>
      </w:r>
    </w:p>
    <w:p w:rsidR="000C5CF4" w:rsidRPr="006904C8" w:rsidRDefault="000C5CF4" w:rsidP="009D51A6">
      <w:pPr>
        <w:numPr>
          <w:ilvl w:val="0"/>
          <w:numId w:val="25"/>
        </w:num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pl-PL"/>
        </w:rPr>
      </w:pPr>
      <w:r w:rsidRPr="006904C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pl-PL"/>
        </w:rPr>
        <w:t>Integracja z Rówieśnikami:</w:t>
      </w:r>
    </w:p>
    <w:p w:rsidR="000C5CF4" w:rsidRPr="009D51A6" w:rsidRDefault="000C5CF4" w:rsidP="009D51A6">
      <w:pPr>
        <w:pStyle w:val="Akapitzlist"/>
        <w:numPr>
          <w:ilvl w:val="0"/>
          <w:numId w:val="41"/>
        </w:num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</w:pPr>
      <w:r w:rsidRPr="009D51A6"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>Dążenie do integracji dzieci ze specjalnymi potrzebami z rówieśnikami, promowanie inkluzji i przeciwdziałanie segregacji.</w:t>
      </w:r>
    </w:p>
    <w:p w:rsidR="000C5CF4" w:rsidRPr="006904C8" w:rsidRDefault="000C5CF4" w:rsidP="009D51A6">
      <w:pPr>
        <w:numPr>
          <w:ilvl w:val="0"/>
          <w:numId w:val="26"/>
        </w:num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pl-PL"/>
        </w:rPr>
      </w:pPr>
      <w:r w:rsidRPr="006904C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pl-PL"/>
        </w:rPr>
        <w:t>Dostosowanie Środowiska Edukacyjnego:</w:t>
      </w:r>
    </w:p>
    <w:p w:rsidR="000C5CF4" w:rsidRPr="009D51A6" w:rsidRDefault="000C5CF4" w:rsidP="009D51A6">
      <w:pPr>
        <w:pStyle w:val="Akapitzlist"/>
        <w:numPr>
          <w:ilvl w:val="0"/>
          <w:numId w:val="41"/>
        </w:num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</w:pPr>
      <w:r w:rsidRPr="009D51A6"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>Dostosowanie przestrzeni, materiałów dydaktycznych oraz metod nauczania do potrzeb dzieci ze specjalnymi potrzebami.</w:t>
      </w:r>
    </w:p>
    <w:p w:rsidR="000C5CF4" w:rsidRPr="006904C8" w:rsidRDefault="000C5CF4" w:rsidP="009D51A6">
      <w:pPr>
        <w:numPr>
          <w:ilvl w:val="0"/>
          <w:numId w:val="27"/>
        </w:num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pl-PL"/>
        </w:rPr>
      </w:pPr>
      <w:r w:rsidRPr="006904C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pl-PL"/>
        </w:rPr>
        <w:t>Współpraca z Rodzicami i Opiekunami:</w:t>
      </w:r>
    </w:p>
    <w:p w:rsidR="000C5CF4" w:rsidRPr="009D51A6" w:rsidRDefault="000C5CF4" w:rsidP="009D51A6">
      <w:pPr>
        <w:pStyle w:val="Akapitzlist"/>
        <w:numPr>
          <w:ilvl w:val="0"/>
          <w:numId w:val="41"/>
        </w:num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</w:pPr>
      <w:r w:rsidRPr="009D51A6"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>Bliska współpraca z rodzicami/opiekunami w celu lepszego zrozumienia potrzeb dziecka i zapewnienia odpowiedniego wsparcia.</w:t>
      </w:r>
    </w:p>
    <w:p w:rsidR="000C5CF4" w:rsidRPr="006904C8" w:rsidRDefault="000C5CF4" w:rsidP="00E60195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</w:pPr>
      <w:r w:rsidRPr="006904C8"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>Procedury dla Dzieci ze Specjalnymi Potrzebami:</w:t>
      </w:r>
    </w:p>
    <w:p w:rsidR="000C5CF4" w:rsidRPr="006904C8" w:rsidRDefault="000C5CF4" w:rsidP="009D51A6">
      <w:pPr>
        <w:numPr>
          <w:ilvl w:val="0"/>
          <w:numId w:val="28"/>
        </w:num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pl-PL"/>
        </w:rPr>
      </w:pPr>
      <w:r w:rsidRPr="006904C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pl-PL"/>
        </w:rPr>
        <w:t>Ocena i Diagnoza:</w:t>
      </w:r>
    </w:p>
    <w:p w:rsidR="000C5CF4" w:rsidRPr="009D51A6" w:rsidRDefault="000C5CF4" w:rsidP="009D51A6">
      <w:pPr>
        <w:pStyle w:val="Akapitzlist"/>
        <w:numPr>
          <w:ilvl w:val="0"/>
          <w:numId w:val="41"/>
        </w:num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</w:pPr>
      <w:r w:rsidRPr="009D51A6"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>Regularna ocena potrzeb edukacyjnych i rozwojowych przez specjalistów, takich jak psychologowie, pedagodzy specjalni, logopedzi.</w:t>
      </w:r>
    </w:p>
    <w:p w:rsidR="000C5CF4" w:rsidRPr="006904C8" w:rsidRDefault="000C5CF4" w:rsidP="009D51A6">
      <w:pPr>
        <w:numPr>
          <w:ilvl w:val="0"/>
          <w:numId w:val="29"/>
        </w:num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pl-PL"/>
        </w:rPr>
      </w:pPr>
      <w:r w:rsidRPr="006904C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pl-PL"/>
        </w:rPr>
        <w:t>Indywidualne Plany Edukacyjne:</w:t>
      </w:r>
    </w:p>
    <w:p w:rsidR="000C5CF4" w:rsidRPr="009D51A6" w:rsidRDefault="000C5CF4" w:rsidP="009D51A6">
      <w:pPr>
        <w:pStyle w:val="Akapitzlist"/>
        <w:numPr>
          <w:ilvl w:val="0"/>
          <w:numId w:val="41"/>
        </w:num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</w:pPr>
      <w:r w:rsidRPr="009D51A6"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>Opracowanie indywidualnych planów edukacyjnych, które określają cele, strategie nauczania, potrzebne zasoby oraz metody wsparcia.</w:t>
      </w:r>
    </w:p>
    <w:p w:rsidR="000C5CF4" w:rsidRPr="006904C8" w:rsidRDefault="000C5CF4" w:rsidP="009D51A6">
      <w:pPr>
        <w:numPr>
          <w:ilvl w:val="0"/>
          <w:numId w:val="30"/>
        </w:num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pl-PL"/>
        </w:rPr>
      </w:pPr>
      <w:r w:rsidRPr="006904C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pl-PL"/>
        </w:rPr>
        <w:t>Wsparcie Specjalistyczne:</w:t>
      </w:r>
    </w:p>
    <w:p w:rsidR="000C5CF4" w:rsidRPr="009D51A6" w:rsidRDefault="000C5CF4" w:rsidP="009D51A6">
      <w:pPr>
        <w:pStyle w:val="Akapitzlist"/>
        <w:numPr>
          <w:ilvl w:val="0"/>
          <w:numId w:val="41"/>
        </w:num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</w:pPr>
      <w:r w:rsidRPr="009D51A6"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>Zapewnienie dostępu do specjalistycznego wsparcia, w tym terapii, zajęć rewalidacyjnych, wsparcia logopedycznego.</w:t>
      </w:r>
    </w:p>
    <w:p w:rsidR="000C5CF4" w:rsidRPr="002D31A3" w:rsidRDefault="002D31A3" w:rsidP="002D31A3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 xml:space="preserve">8.         </w:t>
      </w:r>
      <w:r w:rsidR="000C5CF4" w:rsidRPr="002D31A3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pl-PL"/>
        </w:rPr>
        <w:t>Bezpieczeństwo i Ochrona:</w:t>
      </w:r>
    </w:p>
    <w:p w:rsidR="000C5CF4" w:rsidRPr="009D51A6" w:rsidRDefault="000C5CF4" w:rsidP="009D51A6">
      <w:pPr>
        <w:pStyle w:val="Akapitzlist"/>
        <w:numPr>
          <w:ilvl w:val="0"/>
          <w:numId w:val="41"/>
        </w:numPr>
        <w:spacing w:after="16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</w:pPr>
      <w:r w:rsidRPr="009D51A6">
        <w:rPr>
          <w:rFonts w:ascii="Times New Roman" w:eastAsia="Times New Roman" w:hAnsi="Times New Roman" w:cs="Times New Roman"/>
          <w:color w:val="000000"/>
          <w:sz w:val="24"/>
          <w:szCs w:val="24"/>
          <w:lang w:eastAsia="pl-PL"/>
        </w:rPr>
        <w:t>Zapewnienie bezpieczeństwa fizycznego i emocjonalnego, uwzględnienie specyficznych zagrożeń dla dzieci niepełnosprawnych.</w:t>
      </w:r>
    </w:p>
    <w:p w:rsidR="002D31A3" w:rsidRDefault="002D31A3" w:rsidP="000C5CF4">
      <w:pPr>
        <w:pStyle w:val="Nagwek2"/>
        <w:ind w:left="0" w:firstLine="0"/>
        <w:jc w:val="center"/>
        <w:rPr>
          <w:bCs/>
        </w:rPr>
      </w:pPr>
      <w:bookmarkStart w:id="0" w:name="_Toc156412907"/>
    </w:p>
    <w:p w:rsidR="000C5CF4" w:rsidRDefault="000C5CF4" w:rsidP="000C5CF4">
      <w:pPr>
        <w:pStyle w:val="Nagwek2"/>
        <w:ind w:left="0" w:firstLine="0"/>
        <w:jc w:val="center"/>
      </w:pPr>
      <w:r>
        <w:rPr>
          <w:bCs/>
        </w:rPr>
        <w:t>Instytucje wsparcia</w:t>
      </w:r>
      <w:r>
        <w:t xml:space="preserve"> dla dzieci i młodzieży</w:t>
      </w:r>
      <w:bookmarkEnd w:id="0"/>
    </w:p>
    <w:p w:rsidR="000C5CF4" w:rsidRDefault="000C5CF4" w:rsidP="009D51A6">
      <w:pPr>
        <w:pStyle w:val="Akapitzlist"/>
        <w:numPr>
          <w:ilvl w:val="0"/>
          <w:numId w:val="41"/>
        </w:num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</w:rPr>
      </w:pPr>
      <w:r w:rsidRPr="009D51A6">
        <w:rPr>
          <w:rFonts w:ascii="Times New Roman" w:hAnsi="Times New Roman" w:cs="Times New Roman"/>
          <w:color w:val="000000" w:themeColor="text1"/>
          <w:sz w:val="24"/>
        </w:rPr>
        <w:t xml:space="preserve">Fundacja Dajemy Dzieciom Siłę prowadzi </w:t>
      </w:r>
      <w:r w:rsidRPr="009D51A6">
        <w:rPr>
          <w:rFonts w:ascii="Times New Roman" w:hAnsi="Times New Roman" w:cs="Times New Roman"/>
          <w:b/>
          <w:color w:val="000000" w:themeColor="text1"/>
          <w:sz w:val="24"/>
        </w:rPr>
        <w:t>telefon wsparcia</w:t>
      </w:r>
      <w:r w:rsidRPr="009D51A6">
        <w:rPr>
          <w:rFonts w:ascii="Times New Roman" w:hAnsi="Times New Roman" w:cs="Times New Roman"/>
          <w:color w:val="000000" w:themeColor="text1"/>
          <w:sz w:val="24"/>
        </w:rPr>
        <w:t xml:space="preserve"> czynny całą dobę przez </w:t>
      </w:r>
      <w:r w:rsidRPr="009D51A6">
        <w:rPr>
          <w:rFonts w:ascii="Times New Roman" w:hAnsi="Times New Roman" w:cs="Times New Roman"/>
          <w:color w:val="000000" w:themeColor="text1"/>
          <w:sz w:val="24"/>
        </w:rPr>
        <w:br/>
        <w:t xml:space="preserve">7 dni w tygodniu, także w dni ustawowo wolne od pracy. Wszelkie aktualne informacje znajdują się też na stronach: www.116111.pl oraz </w:t>
      </w:r>
      <w:hyperlink r:id="rId16" w:history="1">
        <w:r w:rsidRPr="009D51A6">
          <w:rPr>
            <w:rStyle w:val="Hipercze"/>
            <w:rFonts w:ascii="Times New Roman" w:hAnsi="Times New Roman" w:cs="Times New Roman"/>
            <w:color w:val="000000" w:themeColor="text1"/>
            <w:sz w:val="24"/>
          </w:rPr>
          <w:t>www.fdds.pl</w:t>
        </w:r>
      </w:hyperlink>
      <w:r w:rsidRPr="009D51A6">
        <w:rPr>
          <w:rFonts w:ascii="Times New Roman" w:hAnsi="Times New Roman" w:cs="Times New Roman"/>
          <w:color w:val="000000" w:themeColor="text1"/>
          <w:sz w:val="24"/>
        </w:rPr>
        <w:t>.Wsparcie i pomoc udzielana jest za darmo.</w:t>
      </w:r>
    </w:p>
    <w:p w:rsidR="009D51A6" w:rsidRPr="009D51A6" w:rsidRDefault="009D51A6" w:rsidP="009D51A6">
      <w:pPr>
        <w:pStyle w:val="Akapitzlist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</w:rPr>
      </w:pPr>
    </w:p>
    <w:p w:rsidR="002D31A3" w:rsidRPr="002D31A3" w:rsidRDefault="002D31A3" w:rsidP="002D31A3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</w:rPr>
      </w:pPr>
      <w:r w:rsidRPr="002D31A3">
        <w:rPr>
          <w:rFonts w:ascii="Times New Roman" w:hAnsi="Times New Roman" w:cs="Times New Roman"/>
          <w:color w:val="000000" w:themeColor="text1"/>
          <w:sz w:val="24"/>
        </w:rPr>
        <w:drawing>
          <wp:inline distT="0" distB="0" distL="0" distR="0">
            <wp:extent cx="4371975" cy="2066925"/>
            <wp:effectExtent l="19050" t="0" r="9525" b="0"/>
            <wp:docPr id="37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1975" cy="206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5CF4" w:rsidRDefault="000C5CF4" w:rsidP="000C5CF4"/>
    <w:p w:rsidR="000C5CF4" w:rsidRPr="009D51A6" w:rsidRDefault="000C5CF4" w:rsidP="009D51A6">
      <w:pPr>
        <w:pStyle w:val="Akapitzlist"/>
        <w:numPr>
          <w:ilvl w:val="0"/>
          <w:numId w:val="41"/>
        </w:num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</w:rPr>
      </w:pPr>
      <w:r w:rsidRPr="009D51A6">
        <w:rPr>
          <w:rFonts w:ascii="Times New Roman" w:hAnsi="Times New Roman" w:cs="Times New Roman"/>
          <w:b/>
          <w:color w:val="000000" w:themeColor="text1"/>
          <w:sz w:val="24"/>
        </w:rPr>
        <w:lastRenderedPageBreak/>
        <w:t>Telefon zaufania</w:t>
      </w:r>
      <w:r w:rsidRPr="009D51A6">
        <w:rPr>
          <w:rFonts w:ascii="Times New Roman" w:hAnsi="Times New Roman" w:cs="Times New Roman"/>
          <w:color w:val="000000" w:themeColor="text1"/>
          <w:sz w:val="24"/>
        </w:rPr>
        <w:t xml:space="preserve"> Rzecznika Praw Dziecka dostępny jest przez całą dobę i przez 7 dni w tygodniu  pod numerem 800 12 </w:t>
      </w:r>
      <w:proofErr w:type="spellStart"/>
      <w:r w:rsidRPr="009D51A6">
        <w:rPr>
          <w:rFonts w:ascii="Times New Roman" w:hAnsi="Times New Roman" w:cs="Times New Roman"/>
          <w:color w:val="000000" w:themeColor="text1"/>
          <w:sz w:val="24"/>
        </w:rPr>
        <w:t>12</w:t>
      </w:r>
      <w:proofErr w:type="spellEnd"/>
      <w:r w:rsidRPr="009D51A6">
        <w:rPr>
          <w:rFonts w:ascii="Times New Roman" w:hAnsi="Times New Roman" w:cs="Times New Roman"/>
          <w:color w:val="000000" w:themeColor="text1"/>
          <w:sz w:val="24"/>
        </w:rPr>
        <w:t xml:space="preserve"> </w:t>
      </w:r>
      <w:proofErr w:type="spellStart"/>
      <w:r w:rsidRPr="009D51A6">
        <w:rPr>
          <w:rFonts w:ascii="Times New Roman" w:hAnsi="Times New Roman" w:cs="Times New Roman"/>
          <w:color w:val="000000" w:themeColor="text1"/>
          <w:sz w:val="24"/>
        </w:rPr>
        <w:t>12</w:t>
      </w:r>
      <w:proofErr w:type="spellEnd"/>
      <w:r w:rsidRPr="009D51A6">
        <w:rPr>
          <w:rFonts w:ascii="Times New Roman" w:hAnsi="Times New Roman" w:cs="Times New Roman"/>
          <w:color w:val="000000" w:themeColor="text1"/>
          <w:sz w:val="24"/>
        </w:rPr>
        <w:t xml:space="preserve">. Możesz też napisać do ekspertów na czacie, który znajdziesz na stronie Rzecznika: </w:t>
      </w:r>
      <w:hyperlink r:id="rId18" w:history="1">
        <w:r w:rsidRPr="009D51A6">
          <w:rPr>
            <w:rStyle w:val="Hipercze"/>
            <w:rFonts w:ascii="Times New Roman" w:hAnsi="Times New Roman" w:cs="Times New Roman"/>
            <w:color w:val="000000" w:themeColor="text1"/>
            <w:sz w:val="24"/>
          </w:rPr>
          <w:t>www.brpd.gov.pl</w:t>
        </w:r>
      </w:hyperlink>
      <w:r w:rsidRPr="009D51A6">
        <w:rPr>
          <w:rFonts w:ascii="Times New Roman" w:hAnsi="Times New Roman" w:cs="Times New Roman"/>
          <w:color w:val="000000" w:themeColor="text1"/>
          <w:sz w:val="24"/>
        </w:rPr>
        <w:t xml:space="preserve">. Wsparcie i pomoc udzielana jest za darmo. </w:t>
      </w:r>
    </w:p>
    <w:p w:rsidR="00A74F01" w:rsidRPr="000C5CF4" w:rsidRDefault="00A74F01" w:rsidP="000C5CF4">
      <w:pPr>
        <w:spacing w:line="240" w:lineRule="auto"/>
        <w:rPr>
          <w:rFonts w:ascii="Times New Roman" w:hAnsi="Times New Roman" w:cs="Times New Roman"/>
          <w:color w:val="000000" w:themeColor="text1"/>
          <w:sz w:val="24"/>
        </w:rPr>
      </w:pPr>
    </w:p>
    <w:p w:rsidR="002328F7" w:rsidRDefault="000C5CF4">
      <w:r w:rsidRPr="000C5CF4">
        <w:drawing>
          <wp:inline distT="0" distB="0" distL="0" distR="0">
            <wp:extent cx="4371975" cy="2305050"/>
            <wp:effectExtent l="19050" t="0" r="9525" b="0"/>
            <wp:docPr id="1454530679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828" cy="2310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5CF4" w:rsidRDefault="000C5CF4" w:rsidP="009D51A6">
      <w:pPr>
        <w:pStyle w:val="Akapitzlist"/>
        <w:numPr>
          <w:ilvl w:val="0"/>
          <w:numId w:val="41"/>
        </w:num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9D51A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Ogólnopolski </w:t>
      </w:r>
      <w:r w:rsidRPr="009D51A6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telefon dla ofiar przemocy w rodzinie</w:t>
      </w:r>
      <w:r w:rsidRPr="009D51A6">
        <w:rPr>
          <w:rFonts w:ascii="Times New Roman" w:hAnsi="Times New Roman" w:cs="Times New Roman"/>
          <w:color w:val="000000" w:themeColor="text1"/>
          <w:sz w:val="24"/>
          <w:szCs w:val="24"/>
        </w:rPr>
        <w:t>. Dzwoniąc pod numer infolinii można uzyskać wsparcie, pomoc psychologiczną, informacje o obowiązujących w Polsce przepisach i procedurach oraz o placówkach udzielających pomocy osobom doznającym przemocy w rodzinie.</w:t>
      </w:r>
    </w:p>
    <w:p w:rsidR="009D51A6" w:rsidRPr="009D51A6" w:rsidRDefault="009D51A6" w:rsidP="009D51A6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0C5CF4" w:rsidRDefault="000C5CF4">
      <w:r w:rsidRPr="000C5CF4">
        <w:drawing>
          <wp:inline distT="0" distB="0" distL="0" distR="0">
            <wp:extent cx="4276725" cy="2695575"/>
            <wp:effectExtent l="19050" t="0" r="9525" b="0"/>
            <wp:docPr id="990986084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6725" cy="269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28F7" w:rsidRDefault="002328F7"/>
    <w:p w:rsidR="002328F7" w:rsidRDefault="002328F7"/>
    <w:p w:rsidR="002328F7" w:rsidRDefault="002328F7"/>
    <w:p w:rsidR="002328F7" w:rsidRDefault="002328F7"/>
    <w:p w:rsidR="002328F7" w:rsidRDefault="002328F7"/>
    <w:sectPr w:rsidR="002328F7" w:rsidSect="00556659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536D40"/>
    <w:multiLevelType w:val="multilevel"/>
    <w:tmpl w:val="207C8DF0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1F53A11"/>
    <w:multiLevelType w:val="multilevel"/>
    <w:tmpl w:val="A0C2B48C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41A7662"/>
    <w:multiLevelType w:val="multilevel"/>
    <w:tmpl w:val="CD9695DC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05C203B4"/>
    <w:multiLevelType w:val="multilevel"/>
    <w:tmpl w:val="6C042D96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0D8602BB"/>
    <w:multiLevelType w:val="multilevel"/>
    <w:tmpl w:val="CFF0B120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0FE74854"/>
    <w:multiLevelType w:val="multilevel"/>
    <w:tmpl w:val="25081944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10DD210B"/>
    <w:multiLevelType w:val="hybridMultilevel"/>
    <w:tmpl w:val="D7823EB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1621693"/>
    <w:multiLevelType w:val="multilevel"/>
    <w:tmpl w:val="60AE8C96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133875E2"/>
    <w:multiLevelType w:val="multilevel"/>
    <w:tmpl w:val="7ECE02CC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14A64E31"/>
    <w:multiLevelType w:val="multilevel"/>
    <w:tmpl w:val="E3C45426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16FC75BC"/>
    <w:multiLevelType w:val="multilevel"/>
    <w:tmpl w:val="02EA4546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17722B28"/>
    <w:multiLevelType w:val="hybridMultilevel"/>
    <w:tmpl w:val="1A42BF5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2CF1DFB"/>
    <w:multiLevelType w:val="multilevel"/>
    <w:tmpl w:val="9BEAC500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22DB591D"/>
    <w:multiLevelType w:val="hybridMultilevel"/>
    <w:tmpl w:val="E352425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24934245"/>
    <w:multiLevelType w:val="multilevel"/>
    <w:tmpl w:val="1F58C604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249E69A8"/>
    <w:multiLevelType w:val="multilevel"/>
    <w:tmpl w:val="56648B84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24A16E08"/>
    <w:multiLevelType w:val="multilevel"/>
    <w:tmpl w:val="EA56AD6E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2A845578"/>
    <w:multiLevelType w:val="multilevel"/>
    <w:tmpl w:val="41EEAA0C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32331CBF"/>
    <w:multiLevelType w:val="multilevel"/>
    <w:tmpl w:val="15944172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33352B0D"/>
    <w:multiLevelType w:val="hybridMultilevel"/>
    <w:tmpl w:val="97AC3C9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33CB299A"/>
    <w:multiLevelType w:val="multilevel"/>
    <w:tmpl w:val="63CC02F0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34F67C71"/>
    <w:multiLevelType w:val="multilevel"/>
    <w:tmpl w:val="87F42EE4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>
    <w:nsid w:val="397922F4"/>
    <w:multiLevelType w:val="hybridMultilevel"/>
    <w:tmpl w:val="FEE2D16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42115505"/>
    <w:multiLevelType w:val="hybridMultilevel"/>
    <w:tmpl w:val="98A4781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441D4EE0"/>
    <w:multiLevelType w:val="multilevel"/>
    <w:tmpl w:val="68469D50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44F07C33"/>
    <w:multiLevelType w:val="multilevel"/>
    <w:tmpl w:val="2CDC6152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>
    <w:nsid w:val="49F15E7C"/>
    <w:multiLevelType w:val="multilevel"/>
    <w:tmpl w:val="274624C4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>
    <w:nsid w:val="4C715FD2"/>
    <w:multiLevelType w:val="multilevel"/>
    <w:tmpl w:val="7416DBC4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>
    <w:nsid w:val="4DDC33D3"/>
    <w:multiLevelType w:val="multilevel"/>
    <w:tmpl w:val="CD749192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>
    <w:nsid w:val="55CF3DA8"/>
    <w:multiLevelType w:val="hybridMultilevel"/>
    <w:tmpl w:val="9590352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57162441"/>
    <w:multiLevelType w:val="hybridMultilevel"/>
    <w:tmpl w:val="D026C9FA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1">
    <w:nsid w:val="57757B07"/>
    <w:multiLevelType w:val="multilevel"/>
    <w:tmpl w:val="22DA5E62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>
    <w:nsid w:val="668E15EC"/>
    <w:multiLevelType w:val="multilevel"/>
    <w:tmpl w:val="833ABD1E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>
    <w:nsid w:val="6810051B"/>
    <w:multiLevelType w:val="hybridMultilevel"/>
    <w:tmpl w:val="F2681A9A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4">
    <w:nsid w:val="6A396D13"/>
    <w:multiLevelType w:val="multilevel"/>
    <w:tmpl w:val="62667E6E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>
    <w:nsid w:val="6DC6101B"/>
    <w:multiLevelType w:val="hybridMultilevel"/>
    <w:tmpl w:val="F94EC23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6E44632C"/>
    <w:multiLevelType w:val="multilevel"/>
    <w:tmpl w:val="B38A5A7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>
    <w:nsid w:val="70233120"/>
    <w:multiLevelType w:val="hybridMultilevel"/>
    <w:tmpl w:val="8716EE8C"/>
    <w:lvl w:ilvl="0" w:tplc="0415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38">
    <w:nsid w:val="712C6E0C"/>
    <w:multiLevelType w:val="multilevel"/>
    <w:tmpl w:val="395E15C6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9">
    <w:nsid w:val="76130EDA"/>
    <w:multiLevelType w:val="multilevel"/>
    <w:tmpl w:val="0010B8CE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0">
    <w:nsid w:val="76834B7C"/>
    <w:multiLevelType w:val="multilevel"/>
    <w:tmpl w:val="3C888B6A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36"/>
  </w:num>
  <w:num w:numId="2">
    <w:abstractNumId w:val="14"/>
    <w:lvlOverride w:ilvl="0">
      <w:lvl w:ilvl="0">
        <w:numFmt w:val="decimal"/>
        <w:lvlText w:val="%1."/>
        <w:lvlJc w:val="left"/>
      </w:lvl>
    </w:lvlOverride>
  </w:num>
  <w:num w:numId="3">
    <w:abstractNumId w:val="12"/>
    <w:lvlOverride w:ilvl="0">
      <w:lvl w:ilvl="0">
        <w:numFmt w:val="decimal"/>
        <w:lvlText w:val="%1."/>
        <w:lvlJc w:val="left"/>
      </w:lvl>
    </w:lvlOverride>
  </w:num>
  <w:num w:numId="4">
    <w:abstractNumId w:val="1"/>
    <w:lvlOverride w:ilvl="0">
      <w:lvl w:ilvl="0">
        <w:numFmt w:val="decimal"/>
        <w:lvlText w:val="%1."/>
        <w:lvlJc w:val="left"/>
      </w:lvl>
    </w:lvlOverride>
  </w:num>
  <w:num w:numId="5">
    <w:abstractNumId w:val="5"/>
    <w:lvlOverride w:ilvl="0">
      <w:lvl w:ilvl="0">
        <w:numFmt w:val="decimal"/>
        <w:lvlText w:val="%1."/>
        <w:lvlJc w:val="left"/>
      </w:lvl>
    </w:lvlOverride>
  </w:num>
  <w:num w:numId="6">
    <w:abstractNumId w:val="9"/>
    <w:lvlOverride w:ilvl="0">
      <w:lvl w:ilvl="0">
        <w:numFmt w:val="decimal"/>
        <w:lvlText w:val="%1."/>
        <w:lvlJc w:val="left"/>
      </w:lvl>
    </w:lvlOverride>
  </w:num>
  <w:num w:numId="7">
    <w:abstractNumId w:val="16"/>
    <w:lvlOverride w:ilvl="0">
      <w:lvl w:ilvl="0">
        <w:numFmt w:val="decimal"/>
        <w:lvlText w:val="%1."/>
        <w:lvlJc w:val="left"/>
      </w:lvl>
    </w:lvlOverride>
  </w:num>
  <w:num w:numId="8">
    <w:abstractNumId w:val="18"/>
    <w:lvlOverride w:ilvl="0">
      <w:lvl w:ilvl="0">
        <w:numFmt w:val="decimal"/>
        <w:lvlText w:val="%1."/>
        <w:lvlJc w:val="left"/>
      </w:lvl>
    </w:lvlOverride>
  </w:num>
  <w:num w:numId="9">
    <w:abstractNumId w:val="8"/>
    <w:lvlOverride w:ilvl="0">
      <w:lvl w:ilvl="0">
        <w:numFmt w:val="decimal"/>
        <w:lvlText w:val="%1."/>
        <w:lvlJc w:val="left"/>
      </w:lvl>
    </w:lvlOverride>
  </w:num>
  <w:num w:numId="10">
    <w:abstractNumId w:val="40"/>
    <w:lvlOverride w:ilvl="0">
      <w:lvl w:ilvl="0">
        <w:numFmt w:val="decimal"/>
        <w:lvlText w:val="%1."/>
        <w:lvlJc w:val="left"/>
      </w:lvl>
    </w:lvlOverride>
  </w:num>
  <w:num w:numId="11">
    <w:abstractNumId w:val="38"/>
    <w:lvlOverride w:ilvl="0">
      <w:lvl w:ilvl="0">
        <w:numFmt w:val="decimal"/>
        <w:lvlText w:val="%1."/>
        <w:lvlJc w:val="left"/>
      </w:lvl>
    </w:lvlOverride>
  </w:num>
  <w:num w:numId="12">
    <w:abstractNumId w:val="10"/>
    <w:lvlOverride w:ilvl="0">
      <w:lvl w:ilvl="0">
        <w:numFmt w:val="decimal"/>
        <w:lvlText w:val="%1."/>
        <w:lvlJc w:val="left"/>
      </w:lvl>
    </w:lvlOverride>
  </w:num>
  <w:num w:numId="13">
    <w:abstractNumId w:val="34"/>
    <w:lvlOverride w:ilvl="0">
      <w:lvl w:ilvl="0">
        <w:numFmt w:val="decimal"/>
        <w:lvlText w:val="%1."/>
        <w:lvlJc w:val="left"/>
      </w:lvl>
    </w:lvlOverride>
  </w:num>
  <w:num w:numId="14">
    <w:abstractNumId w:val="27"/>
    <w:lvlOverride w:ilvl="0">
      <w:lvl w:ilvl="0">
        <w:numFmt w:val="decimal"/>
        <w:lvlText w:val="%1."/>
        <w:lvlJc w:val="left"/>
      </w:lvl>
    </w:lvlOverride>
  </w:num>
  <w:num w:numId="15">
    <w:abstractNumId w:val="24"/>
    <w:lvlOverride w:ilvl="0">
      <w:lvl w:ilvl="0">
        <w:numFmt w:val="decimal"/>
        <w:lvlText w:val="%1."/>
        <w:lvlJc w:val="left"/>
      </w:lvl>
    </w:lvlOverride>
  </w:num>
  <w:num w:numId="16">
    <w:abstractNumId w:val="7"/>
    <w:lvlOverride w:ilvl="0">
      <w:lvl w:ilvl="0">
        <w:numFmt w:val="decimal"/>
        <w:lvlText w:val="%1."/>
        <w:lvlJc w:val="left"/>
      </w:lvl>
    </w:lvlOverride>
  </w:num>
  <w:num w:numId="17">
    <w:abstractNumId w:val="4"/>
    <w:lvlOverride w:ilvl="0">
      <w:lvl w:ilvl="0">
        <w:numFmt w:val="decimal"/>
        <w:lvlText w:val="%1."/>
        <w:lvlJc w:val="left"/>
      </w:lvl>
    </w:lvlOverride>
  </w:num>
  <w:num w:numId="18">
    <w:abstractNumId w:val="39"/>
    <w:lvlOverride w:ilvl="0">
      <w:lvl w:ilvl="0">
        <w:numFmt w:val="decimal"/>
        <w:lvlText w:val="%1."/>
        <w:lvlJc w:val="left"/>
      </w:lvl>
    </w:lvlOverride>
  </w:num>
  <w:num w:numId="19">
    <w:abstractNumId w:val="21"/>
    <w:lvlOverride w:ilvl="0">
      <w:lvl w:ilvl="0">
        <w:numFmt w:val="decimal"/>
        <w:lvlText w:val="%1."/>
        <w:lvlJc w:val="left"/>
      </w:lvl>
    </w:lvlOverride>
  </w:num>
  <w:num w:numId="20">
    <w:abstractNumId w:val="3"/>
    <w:lvlOverride w:ilvl="0">
      <w:lvl w:ilvl="0">
        <w:numFmt w:val="decimal"/>
        <w:lvlText w:val="%1."/>
        <w:lvlJc w:val="left"/>
      </w:lvl>
    </w:lvlOverride>
  </w:num>
  <w:num w:numId="21">
    <w:abstractNumId w:val="2"/>
    <w:lvlOverride w:ilvl="0">
      <w:lvl w:ilvl="0">
        <w:numFmt w:val="decimal"/>
        <w:lvlText w:val="%1."/>
        <w:lvlJc w:val="left"/>
      </w:lvl>
    </w:lvlOverride>
  </w:num>
  <w:num w:numId="22">
    <w:abstractNumId w:val="28"/>
    <w:lvlOverride w:ilvl="0">
      <w:lvl w:ilvl="0">
        <w:numFmt w:val="decimal"/>
        <w:lvlText w:val="%1."/>
        <w:lvlJc w:val="left"/>
      </w:lvl>
    </w:lvlOverride>
  </w:num>
  <w:num w:numId="23">
    <w:abstractNumId w:val="25"/>
    <w:lvlOverride w:ilvl="0">
      <w:lvl w:ilvl="0">
        <w:numFmt w:val="decimal"/>
        <w:lvlText w:val="%1."/>
        <w:lvlJc w:val="left"/>
      </w:lvl>
    </w:lvlOverride>
  </w:num>
  <w:num w:numId="24">
    <w:abstractNumId w:val="31"/>
    <w:lvlOverride w:ilvl="0">
      <w:lvl w:ilvl="0">
        <w:numFmt w:val="decimal"/>
        <w:lvlText w:val="%1."/>
        <w:lvlJc w:val="left"/>
      </w:lvl>
    </w:lvlOverride>
  </w:num>
  <w:num w:numId="25">
    <w:abstractNumId w:val="26"/>
    <w:lvlOverride w:ilvl="0">
      <w:lvl w:ilvl="0">
        <w:numFmt w:val="decimal"/>
        <w:lvlText w:val="%1."/>
        <w:lvlJc w:val="left"/>
      </w:lvl>
    </w:lvlOverride>
  </w:num>
  <w:num w:numId="26">
    <w:abstractNumId w:val="0"/>
    <w:lvlOverride w:ilvl="0">
      <w:lvl w:ilvl="0">
        <w:numFmt w:val="decimal"/>
        <w:lvlText w:val="%1."/>
        <w:lvlJc w:val="left"/>
      </w:lvl>
    </w:lvlOverride>
  </w:num>
  <w:num w:numId="27">
    <w:abstractNumId w:val="17"/>
    <w:lvlOverride w:ilvl="0">
      <w:lvl w:ilvl="0">
        <w:numFmt w:val="decimal"/>
        <w:lvlText w:val="%1."/>
        <w:lvlJc w:val="left"/>
      </w:lvl>
    </w:lvlOverride>
  </w:num>
  <w:num w:numId="28">
    <w:abstractNumId w:val="20"/>
    <w:lvlOverride w:ilvl="0">
      <w:lvl w:ilvl="0">
        <w:numFmt w:val="decimal"/>
        <w:lvlText w:val="%1."/>
        <w:lvlJc w:val="left"/>
      </w:lvl>
    </w:lvlOverride>
  </w:num>
  <w:num w:numId="29">
    <w:abstractNumId w:val="32"/>
    <w:lvlOverride w:ilvl="0">
      <w:lvl w:ilvl="0">
        <w:numFmt w:val="decimal"/>
        <w:lvlText w:val="%1."/>
        <w:lvlJc w:val="left"/>
      </w:lvl>
    </w:lvlOverride>
  </w:num>
  <w:num w:numId="30">
    <w:abstractNumId w:val="15"/>
    <w:lvlOverride w:ilvl="0">
      <w:lvl w:ilvl="0">
        <w:numFmt w:val="decimal"/>
        <w:lvlText w:val="%1."/>
        <w:lvlJc w:val="left"/>
      </w:lvl>
    </w:lvlOverride>
  </w:num>
  <w:num w:numId="31">
    <w:abstractNumId w:val="6"/>
  </w:num>
  <w:num w:numId="32">
    <w:abstractNumId w:val="22"/>
  </w:num>
  <w:num w:numId="33">
    <w:abstractNumId w:val="19"/>
  </w:num>
  <w:num w:numId="34">
    <w:abstractNumId w:val="23"/>
  </w:num>
  <w:num w:numId="35">
    <w:abstractNumId w:val="35"/>
  </w:num>
  <w:num w:numId="36">
    <w:abstractNumId w:val="33"/>
  </w:num>
  <w:num w:numId="37">
    <w:abstractNumId w:val="30"/>
  </w:num>
  <w:num w:numId="38">
    <w:abstractNumId w:val="13"/>
  </w:num>
  <w:num w:numId="39">
    <w:abstractNumId w:val="29"/>
  </w:num>
  <w:num w:numId="40">
    <w:abstractNumId w:val="37"/>
  </w:num>
  <w:num w:numId="41">
    <w:abstractNumId w:val="11"/>
  </w:num>
  <w:numIdMacAtCleanup w:val="41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425"/>
  <w:characterSpacingControl w:val="doNotCompress"/>
  <w:compat/>
  <w:rsids>
    <w:rsidRoot w:val="002328F7"/>
    <w:rsid w:val="000C5CF4"/>
    <w:rsid w:val="001C2196"/>
    <w:rsid w:val="002328F7"/>
    <w:rsid w:val="0025012E"/>
    <w:rsid w:val="002C48D6"/>
    <w:rsid w:val="002D31A3"/>
    <w:rsid w:val="00415968"/>
    <w:rsid w:val="00421210"/>
    <w:rsid w:val="00556659"/>
    <w:rsid w:val="0059683B"/>
    <w:rsid w:val="0071183C"/>
    <w:rsid w:val="00942DBC"/>
    <w:rsid w:val="009D51A6"/>
    <w:rsid w:val="00A74F01"/>
    <w:rsid w:val="00B91966"/>
    <w:rsid w:val="00BD550D"/>
    <w:rsid w:val="00E22DB7"/>
    <w:rsid w:val="00E60195"/>
    <w:rsid w:val="00FD305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556659"/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1C2196"/>
    <w:pPr>
      <w:keepNext/>
      <w:keepLines/>
      <w:spacing w:before="240" w:after="120" w:line="360" w:lineRule="auto"/>
      <w:ind w:left="1440" w:hanging="360"/>
      <w:jc w:val="both"/>
      <w:outlineLvl w:val="1"/>
    </w:pPr>
    <w:rPr>
      <w:rFonts w:ascii="Times New Roman" w:eastAsia="Times New Roman" w:hAnsi="Times New Roman" w:cs="Times New Roman"/>
      <w:b/>
      <w:color w:val="2E75B5"/>
      <w:sz w:val="24"/>
      <w:szCs w:val="24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2328F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2328F7"/>
    <w:rPr>
      <w:rFonts w:ascii="Tahoma" w:hAnsi="Tahoma" w:cs="Tahoma"/>
      <w:sz w:val="16"/>
      <w:szCs w:val="16"/>
    </w:rPr>
  </w:style>
  <w:style w:type="character" w:customStyle="1" w:styleId="Nagwek2Znak">
    <w:name w:val="Nagłówek 2 Znak"/>
    <w:basedOn w:val="Domylnaczcionkaakapitu"/>
    <w:link w:val="Nagwek2"/>
    <w:uiPriority w:val="9"/>
    <w:rsid w:val="001C2196"/>
    <w:rPr>
      <w:rFonts w:ascii="Times New Roman" w:eastAsia="Times New Roman" w:hAnsi="Times New Roman" w:cs="Times New Roman"/>
      <w:b/>
      <w:color w:val="2E75B5"/>
      <w:sz w:val="24"/>
      <w:szCs w:val="24"/>
      <w:lang w:eastAsia="pl-PL"/>
    </w:rPr>
  </w:style>
  <w:style w:type="paragraph" w:styleId="Akapitzlist">
    <w:name w:val="List Paragraph"/>
    <w:basedOn w:val="Normalny"/>
    <w:link w:val="AkapitzlistZnak"/>
    <w:uiPriority w:val="34"/>
    <w:qFormat/>
    <w:rsid w:val="00E22DB7"/>
    <w:pPr>
      <w:ind w:left="720"/>
      <w:contextualSpacing/>
    </w:pPr>
  </w:style>
  <w:style w:type="character" w:customStyle="1" w:styleId="AkapitzlistZnak">
    <w:name w:val="Akapit z listą Znak"/>
    <w:basedOn w:val="Domylnaczcionkaakapitu"/>
    <w:link w:val="Akapitzlist"/>
    <w:uiPriority w:val="34"/>
    <w:qFormat/>
    <w:rsid w:val="000C5CF4"/>
  </w:style>
  <w:style w:type="character" w:styleId="Hipercze">
    <w:name w:val="Hyperlink"/>
    <w:basedOn w:val="Domylnaczcionkaakapitu"/>
    <w:uiPriority w:val="99"/>
    <w:unhideWhenUsed/>
    <w:rsid w:val="000C5CF4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18" Type="http://schemas.openxmlformats.org/officeDocument/2006/relationships/hyperlink" Target="http://www.brpd.gov.pl" TargetMode="External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17" Type="http://schemas.openxmlformats.org/officeDocument/2006/relationships/image" Target="media/image12.emf"/><Relationship Id="rId2" Type="http://schemas.openxmlformats.org/officeDocument/2006/relationships/styles" Target="styles.xml"/><Relationship Id="rId16" Type="http://schemas.openxmlformats.org/officeDocument/2006/relationships/hyperlink" Target="http://www.fdds.pl" TargetMode="External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5" Type="http://schemas.openxmlformats.org/officeDocument/2006/relationships/image" Target="media/image1.emf"/><Relationship Id="rId15" Type="http://schemas.openxmlformats.org/officeDocument/2006/relationships/image" Target="media/image11.png"/><Relationship Id="rId10" Type="http://schemas.openxmlformats.org/officeDocument/2006/relationships/image" Target="media/image6.emf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10.emf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157</TotalTime>
  <Pages>12</Pages>
  <Words>2227</Words>
  <Characters>13362</Characters>
  <Application>Microsoft Office Word</Application>
  <DocSecurity>0</DocSecurity>
  <Lines>111</Lines>
  <Paragraphs>31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15558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Dell</dc:creator>
  <cp:lastModifiedBy>Dell</cp:lastModifiedBy>
  <cp:revision>1</cp:revision>
  <dcterms:created xsi:type="dcterms:W3CDTF">2024-05-19T16:33:00Z</dcterms:created>
  <dcterms:modified xsi:type="dcterms:W3CDTF">2024-05-19T19:35:00Z</dcterms:modified>
</cp:coreProperties>
</file>